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6"/>
        <w:gridCol w:w="5299"/>
      </w:tblGrid>
      <w:tr w:rsidR="005A460F" w:rsidRPr="002942AC" w14:paraId="1CDC1CD3" w14:textId="77777777" w:rsidTr="004E16A8">
        <w:trPr>
          <w:trHeight w:val="1134"/>
        </w:trPr>
        <w:tc>
          <w:tcPr>
            <w:tcW w:w="3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932083" w14:textId="011AA691" w:rsidR="00016F55" w:rsidRPr="002942AC" w:rsidRDefault="002039B4">
            <w:pPr>
              <w:rPr>
                <w:rFonts w:asciiTheme="minorHAnsi" w:hAnsiTheme="minorHAnsi" w:cs="Tahoma"/>
                <w:color w:val="002060"/>
              </w:rPr>
            </w:pPr>
            <w:bookmarkStart w:id="0" w:name="_GoBack"/>
            <w:bookmarkEnd w:id="0"/>
            <w:r>
              <w:rPr>
                <w:rFonts w:asciiTheme="minorHAnsi" w:hAnsiTheme="minorHAnsi" w:cs="Tahoma"/>
                <w:noProof/>
                <w:color w:val="002060"/>
                <w:lang w:val="fr-FR" w:eastAsia="fr-FR"/>
              </w:rPr>
              <w:drawing>
                <wp:inline distT="0" distB="0" distL="0" distR="0" wp14:anchorId="7674BD46" wp14:editId="35C736FF">
                  <wp:extent cx="3352718" cy="1252220"/>
                  <wp:effectExtent l="0" t="0" r="63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2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718" cy="1252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5A300B" w14:textId="6E09D82F" w:rsidR="001E4226" w:rsidRDefault="001127EB" w:rsidP="005242E5">
            <w:pPr>
              <w:jc w:val="center"/>
              <w:rPr>
                <w:rFonts w:asciiTheme="minorHAnsi" w:hAnsiTheme="minorHAnsi" w:cs="Tahoma"/>
                <w:b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color w:val="auto"/>
                <w:sz w:val="28"/>
                <w:szCs w:val="28"/>
              </w:rPr>
              <w:t>Soumission</w:t>
            </w:r>
            <w:r w:rsidR="00AE0643">
              <w:rPr>
                <w:rFonts w:asciiTheme="minorHAnsi" w:hAnsiTheme="minorHAnsi" w:cs="Tahoma"/>
                <w:b/>
                <w:color w:val="auto"/>
                <w:sz w:val="28"/>
                <w:szCs w:val="28"/>
              </w:rPr>
              <w:t xml:space="preserve">  </w:t>
            </w:r>
            <w:r w:rsidRPr="00F96105">
              <w:rPr>
                <w:rFonts w:asciiTheme="minorHAnsi" w:hAnsiTheme="minorHAnsi" w:cs="Tahoma"/>
                <w:b/>
                <w:color w:val="auto"/>
                <w:sz w:val="28"/>
                <w:szCs w:val="28"/>
              </w:rPr>
              <w:t>̶</w:t>
            </w:r>
            <w:r w:rsidR="000C0A77" w:rsidRPr="00F96105">
              <w:rPr>
                <w:rFonts w:asciiTheme="minorHAnsi" w:hAnsiTheme="minorHAnsi" w:cs="Tahoma"/>
                <w:b/>
                <w:color w:val="auto"/>
                <w:sz w:val="28"/>
                <w:szCs w:val="28"/>
              </w:rPr>
              <w:t xml:space="preserve"> Initiative structurante</w:t>
            </w:r>
          </w:p>
          <w:p w14:paraId="50432417" w14:textId="77777777" w:rsidR="00AF47DF" w:rsidRDefault="00AF47DF" w:rsidP="006E5E7D">
            <w:pPr>
              <w:jc w:val="center"/>
            </w:pPr>
            <w:r w:rsidRPr="00BB4159">
              <w:t>Politiques publiques et santé des populations</w:t>
            </w:r>
          </w:p>
          <w:p w14:paraId="28534072" w14:textId="4EBE2263" w:rsidR="00167DBA" w:rsidRPr="00BB4159" w:rsidRDefault="00167DBA" w:rsidP="006E5E7D">
            <w:pPr>
              <w:jc w:val="center"/>
              <w:rPr>
                <w:rFonts w:asciiTheme="minorHAnsi" w:hAnsiTheme="minorHAnsi" w:cs="Tahoma"/>
                <w:b/>
                <w:color w:val="auto"/>
                <w:sz w:val="28"/>
                <w:szCs w:val="28"/>
              </w:rPr>
            </w:pPr>
            <w:r>
              <w:t>Santé mentale des populations</w:t>
            </w:r>
          </w:p>
        </w:tc>
      </w:tr>
    </w:tbl>
    <w:p w14:paraId="434A8219" w14:textId="77777777" w:rsidR="004B2239" w:rsidRDefault="004B2239">
      <w:pPr>
        <w:rPr>
          <w:rFonts w:asciiTheme="minorHAnsi" w:hAnsiTheme="minorHAnsi" w:cs="Tahoma"/>
          <w:b/>
        </w:rPr>
      </w:pPr>
    </w:p>
    <w:p w14:paraId="7370605E" w14:textId="77777777" w:rsidR="00772F26" w:rsidRPr="002942AC" w:rsidRDefault="00772F26">
      <w:pPr>
        <w:rPr>
          <w:rFonts w:asciiTheme="minorHAnsi" w:hAnsiTheme="minorHAnsi" w:cs="Tahoma"/>
          <w:b/>
        </w:rPr>
      </w:pPr>
    </w:p>
    <w:p w14:paraId="4ABC672D" w14:textId="77777777" w:rsidR="00016F55" w:rsidRPr="002942AC" w:rsidRDefault="00016F55">
      <w:pPr>
        <w:rPr>
          <w:rFonts w:asciiTheme="minorHAnsi" w:hAnsiTheme="minorHAnsi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4A52F1" w:rsidRPr="002942AC" w14:paraId="7B7A5A6C" w14:textId="77777777" w:rsidTr="00891350">
        <w:tc>
          <w:tcPr>
            <w:tcW w:w="10908" w:type="dxa"/>
            <w:shd w:val="clear" w:color="auto" w:fill="3FB0CF"/>
          </w:tcPr>
          <w:p w14:paraId="38CF158B" w14:textId="77777777" w:rsidR="004A52F1" w:rsidRPr="002942AC" w:rsidRDefault="004A52F1" w:rsidP="008F6BC5">
            <w:pPr>
              <w:spacing w:before="20" w:after="20"/>
              <w:rPr>
                <w:rFonts w:asciiTheme="minorHAnsi" w:hAnsiTheme="minorHAnsi" w:cs="Tahoma"/>
                <w:b/>
                <w:color w:val="FFFFFF"/>
              </w:rPr>
            </w:pPr>
            <w:r w:rsidRPr="002942AC">
              <w:rPr>
                <w:rFonts w:asciiTheme="minorHAnsi" w:hAnsiTheme="minorHAnsi" w:cs="Tahoma"/>
                <w:b/>
                <w:color w:val="FFFFFF"/>
              </w:rPr>
              <w:t>Date de l’application (</w:t>
            </w:r>
            <w:proofErr w:type="spellStart"/>
            <w:r w:rsidR="008F6BC5" w:rsidRPr="002942AC">
              <w:rPr>
                <w:rFonts w:asciiTheme="minorHAnsi" w:hAnsiTheme="minorHAnsi" w:cs="Tahoma"/>
                <w:b/>
                <w:color w:val="FFFFFF"/>
              </w:rPr>
              <w:t>aaaa</w:t>
            </w:r>
            <w:proofErr w:type="spellEnd"/>
            <w:r w:rsidRPr="002942AC">
              <w:rPr>
                <w:rFonts w:asciiTheme="minorHAnsi" w:hAnsiTheme="minorHAnsi" w:cs="Tahoma"/>
                <w:b/>
                <w:color w:val="FFFFFF"/>
              </w:rPr>
              <w:t>-mm-</w:t>
            </w:r>
            <w:proofErr w:type="spellStart"/>
            <w:r w:rsidR="008F6BC5" w:rsidRPr="002942AC">
              <w:rPr>
                <w:rFonts w:asciiTheme="minorHAnsi" w:hAnsiTheme="minorHAnsi" w:cs="Tahoma"/>
                <w:b/>
                <w:color w:val="FFFFFF"/>
              </w:rPr>
              <w:t>jj</w:t>
            </w:r>
            <w:proofErr w:type="spellEnd"/>
            <w:r w:rsidRPr="002942AC">
              <w:rPr>
                <w:rFonts w:asciiTheme="minorHAnsi" w:hAnsiTheme="minorHAnsi" w:cs="Tahoma"/>
                <w:b/>
                <w:color w:val="FFFFFF"/>
              </w:rPr>
              <w:t>) </w:t>
            </w:r>
          </w:p>
        </w:tc>
      </w:tr>
      <w:tr w:rsidR="004A52F1" w:rsidRPr="002942AC" w14:paraId="354E8D5E" w14:textId="77777777" w:rsidTr="00176BCE">
        <w:tc>
          <w:tcPr>
            <w:tcW w:w="10908" w:type="dxa"/>
          </w:tcPr>
          <w:p w14:paraId="1FEBD4C7" w14:textId="092CFC91" w:rsidR="004A52F1" w:rsidRPr="002942AC" w:rsidRDefault="004A52F1" w:rsidP="00176BCE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b/>
                <w:color w:val="auto"/>
              </w:rPr>
            </w:pPr>
          </w:p>
        </w:tc>
      </w:tr>
    </w:tbl>
    <w:p w14:paraId="21921608" w14:textId="77777777" w:rsidR="004B2239" w:rsidRPr="002942AC" w:rsidRDefault="004B2239" w:rsidP="003B69BA">
      <w:pPr>
        <w:rPr>
          <w:rFonts w:asciiTheme="minorHAnsi" w:hAnsiTheme="minorHAnsi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3B69BA" w:rsidRPr="002942AC" w14:paraId="2405DE2F" w14:textId="77777777" w:rsidTr="00891350">
        <w:tc>
          <w:tcPr>
            <w:tcW w:w="10908" w:type="dxa"/>
            <w:shd w:val="clear" w:color="auto" w:fill="3FB0CF"/>
          </w:tcPr>
          <w:p w14:paraId="7C64044C" w14:textId="77777777" w:rsidR="003B69BA" w:rsidRPr="002942AC" w:rsidRDefault="0047320B" w:rsidP="0047320B">
            <w:pPr>
              <w:spacing w:before="20" w:after="20"/>
              <w:rPr>
                <w:rFonts w:asciiTheme="minorHAnsi" w:hAnsiTheme="minorHAnsi" w:cs="Tahoma"/>
                <w:b/>
                <w:color w:val="FFFFFF"/>
              </w:rPr>
            </w:pPr>
            <w:r w:rsidRPr="002942AC">
              <w:rPr>
                <w:rFonts w:asciiTheme="minorHAnsi" w:hAnsiTheme="minorHAnsi" w:cs="Tahoma"/>
                <w:b/>
                <w:color w:val="FFFFFF"/>
              </w:rPr>
              <w:t>L’équipe de recherche</w:t>
            </w:r>
          </w:p>
        </w:tc>
      </w:tr>
      <w:tr w:rsidR="003B69BA" w:rsidRPr="002942AC" w14:paraId="7855B1DF" w14:textId="77777777" w:rsidTr="00176BCE">
        <w:tc>
          <w:tcPr>
            <w:tcW w:w="10908" w:type="dxa"/>
          </w:tcPr>
          <w:p w14:paraId="10296D3F" w14:textId="77777777" w:rsidR="008F6BC5" w:rsidRPr="002942AC" w:rsidRDefault="0047320B" w:rsidP="00176BCE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b/>
                <w:color w:val="auto"/>
              </w:rPr>
            </w:pPr>
            <w:r w:rsidRPr="002942AC">
              <w:rPr>
                <w:rFonts w:asciiTheme="minorHAnsi" w:hAnsiTheme="minorHAnsi" w:cs="Tahoma"/>
                <w:b/>
                <w:color w:val="auto"/>
              </w:rPr>
              <w:t>Chercheur pri</w:t>
            </w:r>
            <w:r w:rsidR="00952D53">
              <w:rPr>
                <w:rFonts w:asciiTheme="minorHAnsi" w:hAnsiTheme="minorHAnsi" w:cs="Tahoma"/>
                <w:b/>
                <w:color w:val="auto"/>
              </w:rPr>
              <w:t>ncipal</w:t>
            </w:r>
          </w:p>
          <w:p w14:paraId="2050B7E5" w14:textId="77777777" w:rsidR="003B69BA" w:rsidRPr="002942AC" w:rsidRDefault="00AF7106" w:rsidP="00176BCE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>Nom :</w:t>
            </w:r>
          </w:p>
          <w:p w14:paraId="53AB93E6" w14:textId="77777777" w:rsidR="006414BB" w:rsidRPr="002942AC" w:rsidRDefault="00AF7106" w:rsidP="006414BB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>Affiliation</w:t>
            </w:r>
            <w:r w:rsidR="003B69BA" w:rsidRPr="002942AC">
              <w:rPr>
                <w:rFonts w:asciiTheme="minorHAnsi" w:hAnsiTheme="minorHAnsi" w:cs="Tahoma"/>
                <w:color w:val="auto"/>
              </w:rPr>
              <w:t> :</w:t>
            </w:r>
          </w:p>
        </w:tc>
      </w:tr>
      <w:tr w:rsidR="003B69BA" w:rsidRPr="002942AC" w14:paraId="403DB4F1" w14:textId="77777777" w:rsidTr="00176BCE">
        <w:tc>
          <w:tcPr>
            <w:tcW w:w="10908" w:type="dxa"/>
          </w:tcPr>
          <w:p w14:paraId="0A95B79E" w14:textId="0BC80B1E" w:rsidR="003B69BA" w:rsidRPr="00D147DF" w:rsidRDefault="003B69BA" w:rsidP="00176BCE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b/>
                <w:i/>
                <w:color w:val="auto"/>
              </w:rPr>
            </w:pPr>
            <w:r w:rsidRPr="002942AC">
              <w:rPr>
                <w:rFonts w:asciiTheme="minorHAnsi" w:hAnsiTheme="minorHAnsi" w:cs="Tahoma"/>
                <w:b/>
                <w:color w:val="auto"/>
              </w:rPr>
              <w:t>Co-</w:t>
            </w:r>
            <w:r w:rsidR="0047320B" w:rsidRPr="002942AC">
              <w:rPr>
                <w:rFonts w:asciiTheme="minorHAnsi" w:hAnsiTheme="minorHAnsi" w:cs="Tahoma"/>
                <w:b/>
                <w:color w:val="auto"/>
              </w:rPr>
              <w:t>chercheur</w:t>
            </w:r>
            <w:r w:rsidR="002C4BF9">
              <w:rPr>
                <w:rFonts w:asciiTheme="minorHAnsi" w:hAnsiTheme="minorHAnsi" w:cs="Tahoma"/>
                <w:b/>
                <w:color w:val="auto"/>
              </w:rPr>
              <w:t>(s)</w:t>
            </w:r>
            <w:r w:rsidR="00DE7E32">
              <w:rPr>
                <w:rFonts w:asciiTheme="minorHAnsi" w:hAnsiTheme="minorHAnsi" w:cs="Tahoma"/>
                <w:b/>
                <w:color w:val="auto"/>
              </w:rPr>
              <w:t xml:space="preserve"> </w:t>
            </w:r>
            <w:r w:rsidR="00DE7E32" w:rsidRPr="00D147DF">
              <w:rPr>
                <w:rFonts w:asciiTheme="minorHAnsi" w:hAnsiTheme="minorHAnsi" w:cs="Tahoma"/>
                <w:b/>
                <w:i/>
                <w:color w:val="auto"/>
              </w:rPr>
              <w:t>(Rajouter plus de cases au besoin)</w:t>
            </w:r>
          </w:p>
          <w:p w14:paraId="2CB1E8C3" w14:textId="77777777" w:rsidR="003B69BA" w:rsidRPr="002942AC" w:rsidRDefault="003B69BA" w:rsidP="003B69BA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>Nom :</w:t>
            </w:r>
          </w:p>
          <w:p w14:paraId="403B5BCE" w14:textId="77777777" w:rsidR="003B69BA" w:rsidRPr="002942AC" w:rsidRDefault="003B69BA" w:rsidP="006414BB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>Affiliation :</w:t>
            </w:r>
          </w:p>
        </w:tc>
      </w:tr>
      <w:tr w:rsidR="004810F3" w:rsidRPr="002942AC" w14:paraId="79289BAF" w14:textId="77777777" w:rsidTr="00176BCE">
        <w:tc>
          <w:tcPr>
            <w:tcW w:w="10908" w:type="dxa"/>
          </w:tcPr>
          <w:p w14:paraId="1A5369DB" w14:textId="6AF73929" w:rsidR="00AF7106" w:rsidRPr="00952D53" w:rsidRDefault="00952D53" w:rsidP="004810F3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b/>
                <w:i/>
                <w:color w:val="auto"/>
              </w:rPr>
            </w:pPr>
            <w:r w:rsidRPr="00952D53">
              <w:rPr>
                <w:rFonts w:asciiTheme="minorHAnsi" w:hAnsiTheme="minorHAnsi" w:cs="Arial"/>
                <w:b/>
                <w:color w:val="auto"/>
                <w:lang w:val="fr-FR"/>
              </w:rPr>
              <w:t>Utilisateur</w:t>
            </w:r>
            <w:r w:rsidR="002C4BF9">
              <w:rPr>
                <w:rFonts w:asciiTheme="minorHAnsi" w:hAnsiTheme="minorHAnsi" w:cs="Arial"/>
                <w:b/>
                <w:color w:val="auto"/>
                <w:lang w:val="fr-FR"/>
              </w:rPr>
              <w:t>(s)</w:t>
            </w:r>
            <w:r w:rsidRPr="00952D53">
              <w:rPr>
                <w:rFonts w:asciiTheme="minorHAnsi" w:hAnsiTheme="minorHAnsi" w:cs="Times"/>
                <w:b/>
                <w:color w:val="auto"/>
                <w:lang w:val="fr-FR"/>
              </w:rPr>
              <w:t xml:space="preserve"> de connaissances</w:t>
            </w:r>
          </w:p>
          <w:p w14:paraId="0D10A40B" w14:textId="77777777" w:rsidR="004810F3" w:rsidRPr="002942AC" w:rsidRDefault="004810F3" w:rsidP="004810F3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>Nom :</w:t>
            </w:r>
          </w:p>
          <w:p w14:paraId="5271F749" w14:textId="77777777" w:rsidR="004810F3" w:rsidRPr="002942AC" w:rsidRDefault="004810F3" w:rsidP="00952D53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>Affiliation :</w:t>
            </w:r>
            <w:r w:rsidR="004A52F1" w:rsidRPr="002942AC">
              <w:rPr>
                <w:rFonts w:asciiTheme="minorHAnsi" w:hAnsiTheme="minorHAnsi" w:cs="Tahoma"/>
                <w:color w:val="auto"/>
              </w:rPr>
              <w:t xml:space="preserve"> </w:t>
            </w:r>
          </w:p>
        </w:tc>
      </w:tr>
    </w:tbl>
    <w:p w14:paraId="25E9858E" w14:textId="77777777" w:rsidR="00292F5D" w:rsidRPr="002942AC" w:rsidRDefault="00292F5D">
      <w:pPr>
        <w:rPr>
          <w:rFonts w:asciiTheme="minorHAnsi" w:hAnsiTheme="minorHAnsi" w:cs="Tahoma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134C3F" w:rsidRPr="002942AC" w14:paraId="6DD112D2" w14:textId="77777777" w:rsidTr="00891350">
        <w:tc>
          <w:tcPr>
            <w:tcW w:w="10908" w:type="dxa"/>
            <w:shd w:val="clear" w:color="auto" w:fill="3FB0CF"/>
          </w:tcPr>
          <w:p w14:paraId="0AB57188" w14:textId="77777777" w:rsidR="00134C3F" w:rsidRPr="002942AC" w:rsidRDefault="000D3A74" w:rsidP="00DB22E7">
            <w:pPr>
              <w:spacing w:before="20" w:after="20"/>
              <w:rPr>
                <w:rFonts w:asciiTheme="minorHAnsi" w:hAnsiTheme="minorHAnsi" w:cs="Tahoma"/>
                <w:b/>
                <w:color w:val="FFFFFF"/>
              </w:rPr>
            </w:pPr>
            <w:r w:rsidRPr="002942AC">
              <w:rPr>
                <w:rFonts w:asciiTheme="minorHAnsi" w:hAnsiTheme="minorHAnsi" w:cs="Tahoma"/>
                <w:b/>
                <w:color w:val="FFFFFF"/>
              </w:rPr>
              <w:t xml:space="preserve">Titre du projet </w:t>
            </w:r>
          </w:p>
        </w:tc>
      </w:tr>
      <w:tr w:rsidR="00134C3F" w:rsidRPr="002942AC" w14:paraId="1160DD60" w14:textId="77777777" w:rsidTr="00304E5C">
        <w:tc>
          <w:tcPr>
            <w:tcW w:w="10908" w:type="dxa"/>
          </w:tcPr>
          <w:p w14:paraId="08CBE6C6" w14:textId="77777777" w:rsidR="00134C3F" w:rsidRPr="002942AC" w:rsidRDefault="00134C3F" w:rsidP="00304E5C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b/>
                <w:color w:val="auto"/>
              </w:rPr>
            </w:pPr>
          </w:p>
        </w:tc>
      </w:tr>
    </w:tbl>
    <w:p w14:paraId="3C6C7328" w14:textId="77777777" w:rsidR="00F96105" w:rsidRPr="002942AC" w:rsidRDefault="00F96105" w:rsidP="004810F3">
      <w:pPr>
        <w:rPr>
          <w:rFonts w:asciiTheme="minorHAnsi" w:hAnsiTheme="minorHAnsi" w:cs="Tahoma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4810F3" w:rsidRPr="002942AC" w14:paraId="3178133E" w14:textId="77777777" w:rsidTr="00891350">
        <w:tc>
          <w:tcPr>
            <w:tcW w:w="10908" w:type="dxa"/>
            <w:shd w:val="clear" w:color="auto" w:fill="3FB0CF"/>
          </w:tcPr>
          <w:p w14:paraId="03F036EF" w14:textId="77777777" w:rsidR="004810F3" w:rsidRPr="002942AC" w:rsidRDefault="004810F3" w:rsidP="00176BCE">
            <w:pPr>
              <w:spacing w:before="20" w:after="20"/>
              <w:rPr>
                <w:rFonts w:asciiTheme="minorHAnsi" w:hAnsiTheme="minorHAnsi" w:cs="Tahoma"/>
                <w:b/>
                <w:color w:val="FFFFFF"/>
              </w:rPr>
            </w:pPr>
            <w:r w:rsidRPr="002942AC">
              <w:rPr>
                <w:rFonts w:asciiTheme="minorHAnsi" w:hAnsiTheme="minorHAnsi" w:cs="Tahoma"/>
                <w:b/>
                <w:color w:val="FFFFFF"/>
              </w:rPr>
              <w:t>Considération</w:t>
            </w:r>
            <w:r w:rsidR="00952D53">
              <w:rPr>
                <w:rFonts w:asciiTheme="minorHAnsi" w:hAnsiTheme="minorHAnsi" w:cs="Tahoma"/>
                <w:b/>
                <w:color w:val="FFFFFF"/>
              </w:rPr>
              <w:t xml:space="preserve">s </w:t>
            </w:r>
            <w:r w:rsidRPr="002942AC">
              <w:rPr>
                <w:rFonts w:asciiTheme="minorHAnsi" w:hAnsiTheme="minorHAnsi" w:cs="Tahoma"/>
                <w:b/>
                <w:color w:val="FFFFFF"/>
              </w:rPr>
              <w:t xml:space="preserve">éthiques </w:t>
            </w:r>
          </w:p>
        </w:tc>
      </w:tr>
      <w:tr w:rsidR="004810F3" w:rsidRPr="002942AC" w14:paraId="4D0C3164" w14:textId="77777777" w:rsidTr="00176BCE">
        <w:tc>
          <w:tcPr>
            <w:tcW w:w="10908" w:type="dxa"/>
          </w:tcPr>
          <w:p w14:paraId="6686EFA3" w14:textId="29382F48" w:rsidR="004810F3" w:rsidRPr="002942AC" w:rsidRDefault="004810F3" w:rsidP="00176BCE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 xml:space="preserve">Le projet </w:t>
            </w:r>
            <w:proofErr w:type="spellStart"/>
            <w:r w:rsidRPr="002942AC">
              <w:rPr>
                <w:rFonts w:asciiTheme="minorHAnsi" w:hAnsiTheme="minorHAnsi" w:cs="Tahoma"/>
                <w:color w:val="auto"/>
              </w:rPr>
              <w:t>a-t-il</w:t>
            </w:r>
            <w:proofErr w:type="spellEnd"/>
            <w:r w:rsidRPr="002942AC">
              <w:rPr>
                <w:rFonts w:asciiTheme="minorHAnsi" w:hAnsiTheme="minorHAnsi" w:cs="Tahoma"/>
                <w:color w:val="auto"/>
              </w:rPr>
              <w:t xml:space="preserve"> reçu une approbation d’un comité d’éthique universitaire ou hospitalier?</w:t>
            </w:r>
          </w:p>
          <w:p w14:paraId="3D66BB9C" w14:textId="77777777" w:rsidR="00AE0643" w:rsidRDefault="00F96105" w:rsidP="00BC3A0E">
            <w:pPr>
              <w:spacing w:before="120" w:after="120"/>
              <w:ind w:left="993" w:right="187" w:hanging="993"/>
              <w:jc w:val="left"/>
              <w:rPr>
                <w:rFonts w:asciiTheme="minorHAnsi" w:hAnsiTheme="minorHAnsi" w:cs="Tahoma"/>
                <w:color w:val="auto"/>
              </w:rPr>
            </w:pPr>
            <w:r w:rsidRPr="002F36C8">
              <w:rPr>
                <w:rFonts w:asciiTheme="minorHAnsi" w:hAnsiTheme="minorHAnsi" w:cs="Tahoma"/>
                <w:b/>
                <w:color w:val="auto"/>
              </w:rPr>
              <w:t xml:space="preserve">SI </w:t>
            </w:r>
            <w:r w:rsidR="004810F3" w:rsidRPr="002F36C8">
              <w:rPr>
                <w:rFonts w:asciiTheme="minorHAnsi" w:hAnsiTheme="minorHAnsi" w:cs="Tahoma"/>
                <w:b/>
                <w:color w:val="auto"/>
              </w:rPr>
              <w:t>OUI</w:t>
            </w:r>
            <w:r w:rsidR="002F36C8" w:rsidRPr="002F36C8">
              <w:rPr>
                <w:rFonts w:asciiTheme="minorHAnsi" w:hAnsiTheme="minorHAnsi" w:cs="Tahoma"/>
                <w:b/>
                <w:color w:val="auto"/>
              </w:rPr>
              <w:t> :</w:t>
            </w:r>
            <w:r w:rsidR="004810F3" w:rsidRPr="002F36C8">
              <w:rPr>
                <w:rFonts w:asciiTheme="minorHAnsi" w:hAnsiTheme="minorHAnsi" w:cs="Tahoma"/>
                <w:b/>
                <w:color w:val="auto"/>
              </w:rPr>
              <w:t xml:space="preserve">  </w:t>
            </w:r>
            <w:r w:rsidR="00192C4F">
              <w:rPr>
                <w:rFonts w:asciiTheme="minorHAnsi" w:hAnsiTheme="minorHAnsi" w:cs="Tahoma"/>
                <w:b/>
                <w:color w:val="auto"/>
              </w:rPr>
              <w:t>s</w:t>
            </w:r>
            <w:r w:rsidR="004810F3" w:rsidRPr="002F36C8">
              <w:rPr>
                <w:rFonts w:asciiTheme="minorHAnsi" w:hAnsiTheme="minorHAnsi" w:cs="Tahoma"/>
                <w:b/>
                <w:color w:val="auto"/>
              </w:rPr>
              <w:t>pécifiez</w:t>
            </w:r>
            <w:r w:rsidRPr="002F36C8">
              <w:rPr>
                <w:rFonts w:asciiTheme="minorHAnsi" w:hAnsiTheme="minorHAnsi" w:cs="Tahoma"/>
                <w:b/>
                <w:color w:val="auto"/>
              </w:rPr>
              <w:t> </w:t>
            </w:r>
            <w:r w:rsidR="00AE0643">
              <w:rPr>
                <w:rFonts w:asciiTheme="minorHAnsi" w:hAnsiTheme="minorHAnsi" w:cs="Tahoma"/>
                <w:color w:val="auto"/>
              </w:rPr>
              <w:t>:</w:t>
            </w:r>
          </w:p>
          <w:p w14:paraId="4A1F5C97" w14:textId="518A302B" w:rsidR="00F96105" w:rsidRPr="002942AC" w:rsidRDefault="00F96105" w:rsidP="00BC3A0E">
            <w:pPr>
              <w:spacing w:before="120" w:after="120"/>
              <w:ind w:left="993" w:right="187" w:hanging="993"/>
              <w:jc w:val="left"/>
              <w:rPr>
                <w:rFonts w:asciiTheme="minorHAnsi" w:hAnsiTheme="minorHAnsi" w:cs="Tahoma"/>
                <w:color w:val="auto"/>
              </w:rPr>
            </w:pPr>
          </w:p>
          <w:p w14:paraId="4E205974" w14:textId="77777777" w:rsidR="002F36C8" w:rsidRDefault="00F96105" w:rsidP="002F36C8">
            <w:pPr>
              <w:spacing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2F36C8">
              <w:rPr>
                <w:rFonts w:asciiTheme="minorHAnsi" w:hAnsiTheme="minorHAnsi" w:cs="Tahoma"/>
                <w:b/>
                <w:color w:val="auto"/>
              </w:rPr>
              <w:t xml:space="preserve">SI </w:t>
            </w:r>
            <w:r w:rsidR="008F6BC5" w:rsidRPr="002F36C8">
              <w:rPr>
                <w:rFonts w:asciiTheme="minorHAnsi" w:hAnsiTheme="minorHAnsi" w:cs="Tahoma"/>
                <w:b/>
                <w:color w:val="auto"/>
              </w:rPr>
              <w:t>NON </w:t>
            </w:r>
            <w:r w:rsidR="008F6BC5" w:rsidRPr="002942AC">
              <w:rPr>
                <w:rFonts w:asciiTheme="minorHAnsi" w:hAnsiTheme="minorHAnsi" w:cs="Tahoma"/>
                <w:color w:val="auto"/>
              </w:rPr>
              <w:t>:</w:t>
            </w:r>
            <w:r w:rsidR="00192C4F">
              <w:rPr>
                <w:rFonts w:asciiTheme="minorHAnsi" w:hAnsiTheme="minorHAnsi" w:cs="Tahoma"/>
                <w:color w:val="auto"/>
              </w:rPr>
              <w:t xml:space="preserve"> d</w:t>
            </w:r>
            <w:r w:rsidR="004810F3" w:rsidRPr="002942AC">
              <w:rPr>
                <w:rFonts w:asciiTheme="minorHAnsi" w:hAnsiTheme="minorHAnsi" w:cs="Tahoma"/>
                <w:color w:val="auto"/>
              </w:rPr>
              <w:t>écrivez, advenant l’éventualité d</w:t>
            </w:r>
            <w:r>
              <w:rPr>
                <w:rFonts w:asciiTheme="minorHAnsi" w:hAnsiTheme="minorHAnsi" w:cs="Tahoma"/>
                <w:color w:val="auto"/>
              </w:rPr>
              <w:t xml:space="preserve">’un financement, les étapes et </w:t>
            </w:r>
            <w:r w:rsidR="004810F3" w:rsidRPr="002942AC">
              <w:rPr>
                <w:rFonts w:asciiTheme="minorHAnsi" w:hAnsiTheme="minorHAnsi" w:cs="Tahoma"/>
                <w:color w:val="auto"/>
              </w:rPr>
              <w:t>l’échéancier pour</w:t>
            </w:r>
            <w:r w:rsidR="00883062" w:rsidRPr="002942AC">
              <w:rPr>
                <w:rFonts w:asciiTheme="minorHAnsi" w:hAnsiTheme="minorHAnsi" w:cs="Tahoma"/>
                <w:color w:val="auto"/>
              </w:rPr>
              <w:t xml:space="preserve"> </w:t>
            </w:r>
            <w:r w:rsidR="004810F3" w:rsidRPr="002942AC">
              <w:rPr>
                <w:rFonts w:asciiTheme="minorHAnsi" w:hAnsiTheme="minorHAnsi" w:cs="Tahoma"/>
                <w:color w:val="auto"/>
              </w:rPr>
              <w:t>l’obtention d’un</w:t>
            </w:r>
            <w:r w:rsidR="008F6BC5" w:rsidRPr="002942AC">
              <w:rPr>
                <w:rFonts w:asciiTheme="minorHAnsi" w:hAnsiTheme="minorHAnsi" w:cs="Tahoma"/>
                <w:color w:val="auto"/>
              </w:rPr>
              <w:t xml:space="preserve"> </w:t>
            </w:r>
            <w:r w:rsidR="002F36C8">
              <w:rPr>
                <w:rFonts w:asciiTheme="minorHAnsi" w:hAnsiTheme="minorHAnsi" w:cs="Tahoma"/>
                <w:color w:val="auto"/>
              </w:rPr>
              <w:t xml:space="preserve">certificat </w:t>
            </w:r>
            <w:r w:rsidR="004810F3" w:rsidRPr="002942AC">
              <w:rPr>
                <w:rFonts w:asciiTheme="minorHAnsi" w:hAnsiTheme="minorHAnsi" w:cs="Tahoma"/>
                <w:color w:val="auto"/>
              </w:rPr>
              <w:t>d’éthique</w:t>
            </w:r>
            <w:r>
              <w:rPr>
                <w:rFonts w:asciiTheme="minorHAnsi" w:hAnsiTheme="minorHAnsi" w:cs="Tahoma"/>
                <w:color w:val="auto"/>
              </w:rPr>
              <w:t> </w:t>
            </w:r>
            <w:r w:rsidR="004810F3" w:rsidRPr="002942AC">
              <w:rPr>
                <w:rFonts w:asciiTheme="minorHAnsi" w:hAnsiTheme="minorHAnsi" w:cs="Tahoma"/>
                <w:color w:val="auto"/>
              </w:rPr>
              <w:t>institutionnel :</w:t>
            </w:r>
          </w:p>
          <w:p w14:paraId="72DE1658" w14:textId="16A18963" w:rsidR="002524F2" w:rsidRPr="002942AC" w:rsidRDefault="002524F2" w:rsidP="002F36C8">
            <w:pPr>
              <w:spacing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</w:p>
        </w:tc>
      </w:tr>
    </w:tbl>
    <w:p w14:paraId="6B6C5995" w14:textId="77777777" w:rsidR="002C4BF9" w:rsidRDefault="002C4BF9" w:rsidP="00D026E3">
      <w:pPr>
        <w:rPr>
          <w:rFonts w:asciiTheme="minorHAnsi" w:hAnsiTheme="minorHAnsi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2C4BF9" w:rsidRPr="002942AC" w14:paraId="3D21F182" w14:textId="77777777" w:rsidTr="00D745DF">
        <w:tc>
          <w:tcPr>
            <w:tcW w:w="10908" w:type="dxa"/>
            <w:shd w:val="clear" w:color="auto" w:fill="3FB0CF"/>
          </w:tcPr>
          <w:p w14:paraId="0826373E" w14:textId="752A7387" w:rsidR="002C4BF9" w:rsidRPr="002942AC" w:rsidRDefault="0039407E" w:rsidP="00D745DF">
            <w:pPr>
              <w:spacing w:before="20" w:after="20"/>
              <w:rPr>
                <w:rFonts w:asciiTheme="minorHAnsi" w:hAnsiTheme="minorHAnsi" w:cs="Tahoma"/>
                <w:b/>
                <w:color w:val="FFFFFF"/>
              </w:rPr>
            </w:pPr>
            <w:r>
              <w:rPr>
                <w:rFonts w:asciiTheme="minorHAnsi" w:hAnsiTheme="minorHAnsi" w:cs="Tahoma"/>
                <w:b/>
                <w:color w:val="FFFFFF"/>
              </w:rPr>
              <w:t xml:space="preserve">Soumissions </w:t>
            </w:r>
          </w:p>
        </w:tc>
      </w:tr>
      <w:tr w:rsidR="002C4BF9" w:rsidRPr="002942AC" w14:paraId="5EB9575C" w14:textId="77777777" w:rsidTr="00D745DF">
        <w:tc>
          <w:tcPr>
            <w:tcW w:w="10908" w:type="dxa"/>
          </w:tcPr>
          <w:p w14:paraId="5A3AD39A" w14:textId="1F88C1AB" w:rsidR="002C4BF9" w:rsidRPr="002942AC" w:rsidRDefault="002C4BF9" w:rsidP="00D745DF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 xml:space="preserve">Le </w:t>
            </w:r>
            <w:r>
              <w:rPr>
                <w:rFonts w:asciiTheme="minorHAnsi" w:hAnsiTheme="minorHAnsi" w:cs="Tahoma"/>
                <w:color w:val="auto"/>
              </w:rPr>
              <w:t xml:space="preserve">présent </w:t>
            </w:r>
            <w:r w:rsidRPr="002942AC">
              <w:rPr>
                <w:rFonts w:asciiTheme="minorHAnsi" w:hAnsiTheme="minorHAnsi" w:cs="Tahoma"/>
                <w:color w:val="auto"/>
              </w:rPr>
              <w:t xml:space="preserve">projet </w:t>
            </w:r>
            <w:proofErr w:type="spellStart"/>
            <w:r>
              <w:rPr>
                <w:rFonts w:asciiTheme="minorHAnsi" w:hAnsiTheme="minorHAnsi" w:cs="Tahoma"/>
                <w:color w:val="auto"/>
              </w:rPr>
              <w:t>a-t-il</w:t>
            </w:r>
            <w:proofErr w:type="spellEnd"/>
            <w:r>
              <w:rPr>
                <w:rFonts w:asciiTheme="minorHAnsi" w:hAnsiTheme="minorHAnsi" w:cs="Tahoma"/>
                <w:color w:val="auto"/>
              </w:rPr>
              <w:t xml:space="preserve"> </w:t>
            </w:r>
            <w:r w:rsidR="00156CBC">
              <w:rPr>
                <w:rFonts w:asciiTheme="minorHAnsi" w:hAnsiTheme="minorHAnsi" w:cs="Tahoma"/>
                <w:color w:val="auto"/>
              </w:rPr>
              <w:t xml:space="preserve">également </w:t>
            </w:r>
            <w:r>
              <w:rPr>
                <w:rFonts w:asciiTheme="minorHAnsi" w:hAnsiTheme="minorHAnsi" w:cs="Tahoma"/>
                <w:color w:val="auto"/>
              </w:rPr>
              <w:t xml:space="preserve">été déposé à un </w:t>
            </w:r>
            <w:r w:rsidR="00FB5343">
              <w:rPr>
                <w:rFonts w:asciiTheme="minorHAnsi" w:hAnsiTheme="minorHAnsi" w:cs="Tahoma"/>
                <w:color w:val="auto"/>
              </w:rPr>
              <w:t xml:space="preserve">autre </w:t>
            </w:r>
            <w:r>
              <w:rPr>
                <w:rFonts w:asciiTheme="minorHAnsi" w:hAnsiTheme="minorHAnsi" w:cs="Tahoma"/>
                <w:color w:val="auto"/>
              </w:rPr>
              <w:t>concours d</w:t>
            </w:r>
            <w:r w:rsidR="00FB5343">
              <w:rPr>
                <w:rFonts w:asciiTheme="minorHAnsi" w:hAnsiTheme="minorHAnsi" w:cs="Tahoma"/>
                <w:color w:val="auto"/>
              </w:rPr>
              <w:t xml:space="preserve">e soutien aux </w:t>
            </w:r>
            <w:r w:rsidR="00BB4159">
              <w:rPr>
                <w:rFonts w:asciiTheme="minorHAnsi" w:hAnsiTheme="minorHAnsi" w:cs="Tahoma"/>
                <w:color w:val="auto"/>
              </w:rPr>
              <w:t xml:space="preserve">initiatives structurantes lancé par le RRSPQ ou un autre de ses </w:t>
            </w:r>
            <w:r w:rsidR="00167DBA">
              <w:rPr>
                <w:rFonts w:asciiTheme="minorHAnsi" w:hAnsiTheme="minorHAnsi" w:cs="Tahoma"/>
                <w:color w:val="auto"/>
              </w:rPr>
              <w:t>axes</w:t>
            </w:r>
            <w:r w:rsidR="00BB4159">
              <w:rPr>
                <w:rFonts w:asciiTheme="minorHAnsi" w:hAnsiTheme="minorHAnsi" w:cs="Tahoma"/>
                <w:color w:val="auto"/>
              </w:rPr>
              <w:t xml:space="preserve"> stratégiques</w:t>
            </w:r>
            <w:r w:rsidRPr="002942AC">
              <w:rPr>
                <w:rFonts w:asciiTheme="minorHAnsi" w:hAnsiTheme="minorHAnsi" w:cs="Tahoma"/>
                <w:color w:val="auto"/>
              </w:rPr>
              <w:t>?</w:t>
            </w:r>
          </w:p>
          <w:p w14:paraId="1D4885B6" w14:textId="77777777" w:rsidR="006F7D6A" w:rsidRDefault="006F7D6A" w:rsidP="006E5E7D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</w:p>
          <w:p w14:paraId="038FC454" w14:textId="67CF7857" w:rsidR="002C4BF9" w:rsidRDefault="002C4BF9" w:rsidP="006E5E7D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>
              <w:rPr>
                <w:rFonts w:asciiTheme="minorHAnsi" w:hAnsiTheme="minorHAnsi" w:cs="Tahoma"/>
                <w:color w:val="auto"/>
              </w:rPr>
              <w:t>Est-ce qu’un membre de l’équipe de recherche (ne s’applique pas aux ut</w:t>
            </w:r>
            <w:r w:rsidR="00156CBC">
              <w:rPr>
                <w:rFonts w:asciiTheme="minorHAnsi" w:hAnsiTheme="minorHAnsi" w:cs="Tahoma"/>
                <w:color w:val="auto"/>
              </w:rPr>
              <w:t>i</w:t>
            </w:r>
            <w:r>
              <w:rPr>
                <w:rFonts w:asciiTheme="minorHAnsi" w:hAnsiTheme="minorHAnsi" w:cs="Tahoma"/>
                <w:color w:val="auto"/>
              </w:rPr>
              <w:t>lisateurs de connaissances) figure également comme co-chercheur dans une autre soumission au</w:t>
            </w:r>
            <w:r w:rsidR="00156CBC">
              <w:rPr>
                <w:rFonts w:asciiTheme="minorHAnsi" w:hAnsiTheme="minorHAnsi" w:cs="Tahoma"/>
                <w:color w:val="auto"/>
              </w:rPr>
              <w:t>x</w:t>
            </w:r>
            <w:r>
              <w:rPr>
                <w:rFonts w:asciiTheme="minorHAnsi" w:hAnsiTheme="minorHAnsi" w:cs="Tahoma"/>
                <w:color w:val="auto"/>
              </w:rPr>
              <w:t xml:space="preserve"> concours d’initiatives structurantes du RRSPQ et/ou de ses </w:t>
            </w:r>
            <w:r w:rsidR="00167DBA">
              <w:rPr>
                <w:rFonts w:asciiTheme="minorHAnsi" w:hAnsiTheme="minorHAnsi" w:cs="Tahoma"/>
                <w:color w:val="auto"/>
              </w:rPr>
              <w:t>axes</w:t>
            </w:r>
            <w:r>
              <w:rPr>
                <w:rFonts w:asciiTheme="minorHAnsi" w:hAnsiTheme="minorHAnsi" w:cs="Tahoma"/>
                <w:color w:val="auto"/>
              </w:rPr>
              <w:t xml:space="preserve"> stratégiques?</w:t>
            </w:r>
          </w:p>
          <w:p w14:paraId="3D6B76CC" w14:textId="023E645F" w:rsidR="002C4BF9" w:rsidRPr="002942AC" w:rsidRDefault="002C4BF9" w:rsidP="006F7D6A">
            <w:pPr>
              <w:spacing w:before="120" w:after="120"/>
              <w:ind w:left="993" w:right="187" w:hanging="993"/>
              <w:jc w:val="left"/>
              <w:rPr>
                <w:rFonts w:asciiTheme="minorHAnsi" w:hAnsiTheme="minorHAnsi" w:cs="Tahoma"/>
                <w:color w:val="auto"/>
              </w:rPr>
            </w:pPr>
          </w:p>
        </w:tc>
      </w:tr>
    </w:tbl>
    <w:p w14:paraId="6DB30726" w14:textId="77777777" w:rsidR="002C4BF9" w:rsidRDefault="002C4BF9" w:rsidP="00D026E3">
      <w:pPr>
        <w:rPr>
          <w:rFonts w:asciiTheme="minorHAnsi" w:hAnsiTheme="minorHAnsi" w:cs="Tahoma"/>
          <w:b/>
        </w:rPr>
      </w:pPr>
    </w:p>
    <w:p w14:paraId="67CFBA3E" w14:textId="36B58B70" w:rsidR="00D026E3" w:rsidRPr="002942AC" w:rsidRDefault="002942AC" w:rsidP="00D026E3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lastRenderedPageBreak/>
        <w:t>DESCRIPTION</w:t>
      </w:r>
      <w:r w:rsidR="00204F34" w:rsidRPr="002942AC">
        <w:rPr>
          <w:rFonts w:asciiTheme="minorHAnsi" w:hAnsiTheme="minorHAnsi" w:cs="Tahoma"/>
          <w:b/>
        </w:rPr>
        <w:t xml:space="preserve"> DU PROJET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1"/>
      </w:tblGrid>
      <w:tr w:rsidR="00107739" w:rsidRPr="002225B7" w14:paraId="641ECEF5" w14:textId="77777777" w:rsidTr="002225B7">
        <w:trPr>
          <w:trHeight w:val="321"/>
        </w:trPr>
        <w:tc>
          <w:tcPr>
            <w:tcW w:w="10881" w:type="dxa"/>
            <w:shd w:val="clear" w:color="auto" w:fill="3FB0CF"/>
          </w:tcPr>
          <w:p w14:paraId="2728D276" w14:textId="71C91AB8" w:rsidR="00B757D6" w:rsidRPr="002942AC" w:rsidRDefault="000D3A74" w:rsidP="002225B7">
            <w:pPr>
              <w:spacing w:before="20" w:after="20"/>
              <w:rPr>
                <w:rFonts w:asciiTheme="minorHAnsi" w:hAnsiTheme="minorHAnsi" w:cs="Tahoma"/>
                <w:b/>
                <w:color w:val="FFFFFF"/>
              </w:rPr>
            </w:pPr>
            <w:r w:rsidRPr="002942AC">
              <w:rPr>
                <w:rFonts w:asciiTheme="minorHAnsi" w:hAnsiTheme="minorHAnsi" w:cs="Tahoma"/>
                <w:b/>
                <w:color w:val="FFFFFF"/>
              </w:rPr>
              <w:t>D</w:t>
            </w:r>
            <w:r w:rsidR="002942AC">
              <w:rPr>
                <w:rFonts w:asciiTheme="minorHAnsi" w:hAnsiTheme="minorHAnsi" w:cs="Tahoma"/>
                <w:b/>
                <w:color w:val="FFFFFF"/>
              </w:rPr>
              <w:t>ONNEZ UNE VUE D’ENSEM</w:t>
            </w:r>
            <w:r w:rsidR="008B2740">
              <w:rPr>
                <w:rFonts w:asciiTheme="minorHAnsi" w:hAnsiTheme="minorHAnsi" w:cs="Tahoma"/>
                <w:b/>
                <w:color w:val="FFFFFF"/>
              </w:rPr>
              <w:t xml:space="preserve">BLE DU PROJET en </w:t>
            </w:r>
            <w:r w:rsidR="00341973">
              <w:rPr>
                <w:rFonts w:asciiTheme="minorHAnsi" w:hAnsiTheme="minorHAnsi" w:cs="Tahoma"/>
                <w:b/>
                <w:color w:val="FFFFFF"/>
              </w:rPr>
              <w:t>mettant l’accent</w:t>
            </w:r>
            <w:r w:rsidRPr="002942AC">
              <w:rPr>
                <w:rFonts w:asciiTheme="minorHAnsi" w:hAnsiTheme="minorHAnsi" w:cs="Tahoma"/>
                <w:b/>
                <w:color w:val="FFFFFF"/>
              </w:rPr>
              <w:t xml:space="preserve"> sur les points ci-dessous. </w:t>
            </w:r>
          </w:p>
        </w:tc>
      </w:tr>
      <w:tr w:rsidR="00107739" w:rsidRPr="002942AC" w14:paraId="16A53DB0" w14:textId="77777777" w:rsidTr="00DE7E32">
        <w:trPr>
          <w:trHeight w:val="2411"/>
        </w:trPr>
        <w:tc>
          <w:tcPr>
            <w:tcW w:w="10881" w:type="dxa"/>
          </w:tcPr>
          <w:p w14:paraId="0CF681E5" w14:textId="006F86C0" w:rsidR="00AF7106" w:rsidRPr="00BC3A0E" w:rsidRDefault="00374DDC" w:rsidP="00BC3A0E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  <w:r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1. Brève mise en contexte</w:t>
            </w:r>
            <w:r w:rsidR="008A674A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démontrant que le projet traitera </w:t>
            </w:r>
            <w:r w:rsidR="002524F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de</w:t>
            </w:r>
            <w:r w:rsidR="0035644A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s</w:t>
            </w:r>
            <w:r w:rsidR="002524F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</w:t>
            </w:r>
            <w:r w:rsidR="002524F2" w:rsidRPr="002524F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politiques publiques touchant la santé mentale des populations</w:t>
            </w:r>
            <w:r w:rsidR="002524F2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</w:t>
            </w:r>
            <w:r w:rsidR="004B6C17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(</w:t>
            </w:r>
            <w:r w:rsidR="00863283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de 0,5 à </w:t>
            </w:r>
            <w:r w:rsidR="006F7D6A" w:rsidRPr="00863283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1</w:t>
            </w:r>
            <w:r w:rsidR="004B6C17" w:rsidRPr="00863283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page max</w:t>
            </w:r>
            <w:r w:rsidR="00341973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.)</w:t>
            </w:r>
          </w:p>
          <w:p w14:paraId="4A591D31" w14:textId="77777777" w:rsidR="00167DBA" w:rsidRPr="00167DBA" w:rsidRDefault="00167DBA" w:rsidP="00BC3A0E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</w:p>
          <w:p w14:paraId="61AC16FF" w14:textId="5C7DB54F" w:rsidR="004D413C" w:rsidRPr="00BC3A0E" w:rsidRDefault="00374DDC" w:rsidP="00BC3A0E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  <w:r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2. </w:t>
            </w:r>
            <w:r w:rsidR="00AF7106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Objectifs à court et moyen terme</w:t>
            </w:r>
            <w:r w:rsidR="00685605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s</w:t>
            </w:r>
            <w:r w:rsidR="00AA729C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(0</w:t>
            </w:r>
            <w:r w:rsidR="00AE0643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,</w:t>
            </w:r>
            <w:r w:rsidR="00AA729C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5 page max</w:t>
            </w:r>
            <w:r w:rsidR="00341973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.)</w:t>
            </w:r>
            <w:r w:rsidR="00AF7106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</w:t>
            </w:r>
          </w:p>
          <w:p w14:paraId="21FB1705" w14:textId="77777777" w:rsidR="00374DDC" w:rsidRPr="00AE0643" w:rsidRDefault="00374DDC" w:rsidP="00BC3A0E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</w:p>
          <w:p w14:paraId="38AEE140" w14:textId="386B03BE" w:rsidR="00374DDC" w:rsidRDefault="00374DDC" w:rsidP="00BC3A0E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  <w:r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3. </w:t>
            </w:r>
            <w:r w:rsidR="00850560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Mé</w:t>
            </w:r>
            <w:r w:rsidR="008B2740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thodologie</w:t>
            </w:r>
            <w:r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 :</w:t>
            </w:r>
            <w:r w:rsidR="004B6C17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(</w:t>
            </w:r>
            <w:r w:rsidR="00863283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1</w:t>
            </w:r>
            <w:r w:rsidR="008A674A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</w:t>
            </w:r>
            <w:r w:rsidR="004B6C17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page max</w:t>
            </w:r>
            <w:r w:rsidR="00341973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.)</w:t>
            </w:r>
          </w:p>
          <w:p w14:paraId="41CE271E" w14:textId="1CBF6E9C" w:rsidR="00D84D5B" w:rsidRPr="00DE7E32" w:rsidRDefault="00D84D5B" w:rsidP="00BC3A0E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Dans </w:t>
            </w:r>
            <w:r w:rsidRPr="001604E3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cette section, vous devrez aussi aborder les points suivants :</w:t>
            </w:r>
          </w:p>
          <w:p w14:paraId="28042433" w14:textId="621512F5" w:rsidR="00DE7E32" w:rsidRPr="00DE7E32" w:rsidRDefault="00DE7E32" w:rsidP="002524F2">
            <w:pPr>
              <w:tabs>
                <w:tab w:val="left" w:pos="319"/>
              </w:tabs>
              <w:spacing w:before="20" w:after="20"/>
              <w:ind w:left="602" w:hanging="460"/>
              <w:rPr>
                <w:rFonts w:asciiTheme="minorHAnsi" w:hAnsiTheme="minorHAnsi" w:cs="Tahoma"/>
                <w:b/>
                <w:color w:val="auto"/>
              </w:rPr>
            </w:pPr>
            <w:r w:rsidRPr="00DE7E32">
              <w:rPr>
                <w:rFonts w:asciiTheme="minorHAnsi" w:hAnsiTheme="minorHAnsi" w:cs="Tahoma"/>
                <w:b/>
                <w:color w:val="auto"/>
              </w:rPr>
              <w:t xml:space="preserve">     1.</w:t>
            </w:r>
            <w:r w:rsidR="002524F2">
              <w:rPr>
                <w:rFonts w:asciiTheme="minorHAnsi" w:hAnsiTheme="minorHAnsi" w:cs="Tahoma"/>
                <w:b/>
                <w:color w:val="auto"/>
              </w:rPr>
              <w:t xml:space="preserve"> </w:t>
            </w:r>
            <w:r w:rsidRPr="00DE7E32">
              <w:rPr>
                <w:rFonts w:asciiTheme="minorHAnsi" w:hAnsiTheme="minorHAnsi" w:cs="Tahoma"/>
                <w:b/>
                <w:color w:val="auto"/>
              </w:rPr>
              <w:t>Démontrez l’interdisciplinarité de l’équipe et décrivez de façon détaillée la contribution de chaque chercheur</w:t>
            </w:r>
            <w:r w:rsidR="004C1450">
              <w:rPr>
                <w:rFonts w:asciiTheme="minorHAnsi" w:hAnsiTheme="minorHAnsi" w:cs="Tahoma"/>
                <w:b/>
                <w:color w:val="auto"/>
              </w:rPr>
              <w:t>, incluant l’utilisateur des connaissances</w:t>
            </w:r>
            <w:r w:rsidRPr="00DE7E32">
              <w:rPr>
                <w:rFonts w:asciiTheme="minorHAnsi" w:hAnsiTheme="minorHAnsi" w:cs="Tahoma"/>
                <w:b/>
                <w:color w:val="auto"/>
              </w:rPr>
              <w:t>.</w:t>
            </w:r>
          </w:p>
          <w:p w14:paraId="41ED8B19" w14:textId="77777777" w:rsidR="00DE7E32" w:rsidRPr="006367D9" w:rsidRDefault="00DE7E32" w:rsidP="002524F2">
            <w:pPr>
              <w:tabs>
                <w:tab w:val="left" w:pos="319"/>
              </w:tabs>
              <w:spacing w:before="20" w:after="20"/>
              <w:ind w:left="602" w:hanging="460"/>
              <w:rPr>
                <w:rFonts w:asciiTheme="minorHAnsi" w:hAnsiTheme="minorHAnsi" w:cs="Tahoma"/>
                <w:b/>
                <w:color w:val="auto"/>
              </w:rPr>
            </w:pPr>
            <w:r w:rsidRPr="00DE7E32">
              <w:rPr>
                <w:rFonts w:asciiTheme="minorHAnsi" w:hAnsiTheme="minorHAnsi" w:cs="Tahoma"/>
                <w:b/>
                <w:color w:val="auto"/>
              </w:rPr>
              <w:t xml:space="preserve">     2</w:t>
            </w:r>
            <w:r w:rsidRPr="006367D9">
              <w:rPr>
                <w:rFonts w:asciiTheme="minorHAnsi" w:hAnsiTheme="minorHAnsi" w:cs="Tahoma"/>
                <w:b/>
                <w:color w:val="auto"/>
              </w:rPr>
              <w:t xml:space="preserve">. Démontrez comment les expertises et les données seront intégrées.  </w:t>
            </w:r>
          </w:p>
          <w:p w14:paraId="05BA23C6" w14:textId="41BE0858" w:rsidR="00D00A3F" w:rsidRPr="006367D9" w:rsidRDefault="00DE7E32" w:rsidP="002524F2">
            <w:pPr>
              <w:tabs>
                <w:tab w:val="left" w:pos="319"/>
              </w:tabs>
              <w:ind w:left="602" w:hanging="460"/>
              <w:rPr>
                <w:rFonts w:asciiTheme="minorHAnsi" w:hAnsiTheme="minorHAnsi" w:cs="Tahoma"/>
                <w:b/>
                <w:color w:val="auto"/>
              </w:rPr>
            </w:pPr>
            <w:r w:rsidRPr="006367D9">
              <w:rPr>
                <w:rFonts w:asciiTheme="minorHAnsi" w:hAnsiTheme="minorHAnsi" w:cs="Tahoma"/>
                <w:b/>
                <w:color w:val="auto"/>
              </w:rPr>
              <w:t xml:space="preserve">     3. Mécanismes pour assurer un transfert d’expertises (partage de ressources, de personnel, </w:t>
            </w:r>
            <w:proofErr w:type="spellStart"/>
            <w:r w:rsidRPr="006367D9">
              <w:rPr>
                <w:rFonts w:asciiTheme="minorHAnsi" w:hAnsiTheme="minorHAnsi" w:cs="Tahoma"/>
                <w:b/>
                <w:color w:val="auto"/>
              </w:rPr>
              <w:t>co-direction</w:t>
            </w:r>
            <w:proofErr w:type="spellEnd"/>
            <w:r w:rsidRPr="006367D9">
              <w:rPr>
                <w:rFonts w:asciiTheme="minorHAnsi" w:hAnsiTheme="minorHAnsi" w:cs="Tahoma"/>
                <w:b/>
                <w:color w:val="auto"/>
              </w:rPr>
              <w:t xml:space="preserve"> d’étudiants</w:t>
            </w:r>
            <w:r w:rsidR="00BC3A0E" w:rsidRPr="006367D9">
              <w:rPr>
                <w:rFonts w:asciiTheme="minorHAnsi" w:hAnsiTheme="minorHAnsi" w:cs="Tahoma"/>
                <w:b/>
                <w:color w:val="auto"/>
              </w:rPr>
              <w:t>, etc.</w:t>
            </w:r>
            <w:r w:rsidRPr="006367D9">
              <w:rPr>
                <w:rFonts w:asciiTheme="minorHAnsi" w:hAnsiTheme="minorHAnsi" w:cs="Tahoma"/>
                <w:b/>
                <w:color w:val="auto"/>
              </w:rPr>
              <w:t>)</w:t>
            </w:r>
          </w:p>
          <w:p w14:paraId="50FB04A6" w14:textId="77777777" w:rsidR="00685605" w:rsidRPr="00AE0643" w:rsidRDefault="00685605" w:rsidP="002524F2">
            <w:pPr>
              <w:pStyle w:val="Default"/>
              <w:tabs>
                <w:tab w:val="left" w:pos="319"/>
              </w:tabs>
              <w:spacing w:before="120"/>
              <w:ind w:left="602" w:hanging="284"/>
              <w:jc w:val="both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</w:p>
          <w:p w14:paraId="48EE241A" w14:textId="18286ECE" w:rsidR="008B2740" w:rsidRPr="00DE7E32" w:rsidRDefault="00850560" w:rsidP="00BC3A0E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4</w:t>
            </w:r>
            <w:r w:rsidR="00685605" w:rsidRPr="006367D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. </w:t>
            </w:r>
            <w:r w:rsidR="008B2740" w:rsidRPr="006367D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Résultats anticipés</w:t>
            </w:r>
            <w:r w:rsidR="00610B92" w:rsidRPr="006367D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(outil</w:t>
            </w:r>
            <w:r w:rsidR="004C1450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s développés, stratégies interventionnell</w:t>
            </w:r>
            <w:r w:rsidR="00610B92" w:rsidRPr="006367D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es, changement de politique</w:t>
            </w:r>
            <w:r w:rsidR="00BC3A0E" w:rsidRPr="006367D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, etc.</w:t>
            </w:r>
            <w:r w:rsidR="00610B92" w:rsidRPr="006367D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) </w:t>
            </w:r>
            <w:r w:rsidR="00AA729C" w:rsidRPr="006367D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(0</w:t>
            </w:r>
            <w:r w:rsidR="00AE0643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,</w:t>
            </w:r>
            <w:r w:rsidR="00AA729C" w:rsidRPr="006367D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5 page max</w:t>
            </w:r>
            <w:r w:rsidR="00341973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.)</w:t>
            </w:r>
          </w:p>
          <w:p w14:paraId="72EBE471" w14:textId="77777777" w:rsidR="00DE7E32" w:rsidRPr="00AE0643" w:rsidRDefault="00DE7E32" w:rsidP="00BC3A0E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</w:p>
          <w:p w14:paraId="5EA7AB93" w14:textId="67A588CF" w:rsidR="00374DDC" w:rsidRPr="00BC3A0E" w:rsidRDefault="00850560" w:rsidP="00BC3A0E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5</w:t>
            </w:r>
            <w:r w:rsidR="00685605" w:rsidRPr="00BC3A0E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. </w:t>
            </w:r>
            <w:r w:rsidR="00BB415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Échéancier et f</w:t>
            </w:r>
            <w:r w:rsidR="00374DDC" w:rsidRPr="00BC3A0E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aisabilité</w:t>
            </w:r>
            <w:r w:rsidR="004B6C17" w:rsidRPr="00BC3A0E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.</w:t>
            </w:r>
            <w:r w:rsidR="00AA729C" w:rsidRPr="00BC3A0E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(</w:t>
            </w:r>
            <w:r w:rsidR="00AA729C" w:rsidRPr="00863283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0</w:t>
            </w:r>
            <w:r w:rsidR="00AE0643" w:rsidRPr="00863283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,</w:t>
            </w:r>
            <w:r w:rsidR="00AA729C" w:rsidRPr="00863283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5</w:t>
            </w:r>
            <w:r w:rsidR="00AA729C" w:rsidRPr="00BC3A0E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page max</w:t>
            </w:r>
            <w:r w:rsidR="00341973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.)</w:t>
            </w:r>
          </w:p>
          <w:p w14:paraId="616E0F3A" w14:textId="77777777" w:rsidR="004B2239" w:rsidRPr="00BC3A0E" w:rsidRDefault="004B2239" w:rsidP="00BC3A0E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</w:p>
          <w:p w14:paraId="564B0254" w14:textId="77777777" w:rsidR="00883062" w:rsidRPr="00BC3A0E" w:rsidRDefault="00883062" w:rsidP="00883062">
            <w:pPr>
              <w:tabs>
                <w:tab w:val="left" w:pos="-99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left"/>
              <w:rPr>
                <w:rFonts w:asciiTheme="minorHAnsi" w:hAnsiTheme="minorHAnsi" w:cs="Tahoma"/>
                <w:b/>
                <w:color w:val="auto"/>
              </w:rPr>
            </w:pPr>
          </w:p>
        </w:tc>
      </w:tr>
    </w:tbl>
    <w:p w14:paraId="5C3C555D" w14:textId="77777777" w:rsidR="00DE7E32" w:rsidRDefault="00DE7E32" w:rsidP="005D35CC">
      <w:pPr>
        <w:rPr>
          <w:rFonts w:asciiTheme="minorHAnsi" w:hAnsiTheme="minorHAnsi" w:cs="Tahoma"/>
          <w:b/>
        </w:rPr>
      </w:pPr>
    </w:p>
    <w:p w14:paraId="11A3B51E" w14:textId="7603EE2C" w:rsidR="005D35CC" w:rsidRPr="002942AC" w:rsidRDefault="00F93F29" w:rsidP="005D35CC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MOYENS ENVISAGÉS POUR ASSURER UN TRANSFERT DES CONNAISSANCES AUX UTILISATEURS DES CONNAISSANCES GÉNÉRÉES </w:t>
      </w:r>
      <w:r w:rsidRPr="002942AC">
        <w:rPr>
          <w:rFonts w:asciiTheme="minorHAnsi" w:hAnsiTheme="minorHAnsi" w:cs="Tahoma"/>
          <w:b/>
        </w:rPr>
        <w:t>(</w:t>
      </w:r>
      <w:r>
        <w:rPr>
          <w:rFonts w:asciiTheme="minorHAnsi" w:hAnsiTheme="minorHAnsi" w:cs="Tahoma"/>
          <w:b/>
        </w:rPr>
        <w:t>0,5 </w:t>
      </w:r>
      <w:r w:rsidR="002524F2">
        <w:rPr>
          <w:rFonts w:asciiTheme="minorHAnsi" w:hAnsiTheme="minorHAnsi" w:cs="Tahoma"/>
          <w:b/>
        </w:rPr>
        <w:t>p</w:t>
      </w:r>
      <w:r w:rsidR="002524F2" w:rsidRPr="002942AC">
        <w:rPr>
          <w:rFonts w:asciiTheme="minorHAnsi" w:hAnsiTheme="minorHAnsi" w:cs="Tahoma"/>
          <w:b/>
        </w:rPr>
        <w:t>age</w:t>
      </w:r>
      <w:r w:rsidR="002524F2">
        <w:rPr>
          <w:rFonts w:asciiTheme="minorHAnsi" w:hAnsiTheme="minorHAnsi" w:cs="Tahoma"/>
          <w:b/>
        </w:rPr>
        <w:t xml:space="preserve"> </w:t>
      </w:r>
      <w:r w:rsidR="002524F2" w:rsidRPr="002942AC">
        <w:rPr>
          <w:rFonts w:asciiTheme="minorHAnsi" w:hAnsiTheme="minorHAnsi" w:cs="Tahoma"/>
          <w:b/>
        </w:rPr>
        <w:t>max</w:t>
      </w:r>
      <w:r w:rsidR="002524F2">
        <w:rPr>
          <w:rFonts w:asciiTheme="minorHAnsi" w:hAnsiTheme="minorHAnsi" w:cs="Tahoma"/>
          <w:b/>
        </w:rPr>
        <w:t>.</w:t>
      </w:r>
      <w:r w:rsidR="002524F2" w:rsidRPr="002942AC">
        <w:rPr>
          <w:rFonts w:asciiTheme="minorHAnsi" w:hAnsiTheme="minorHAnsi" w:cs="Tahoma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5D35CC" w:rsidRPr="002225B7" w14:paraId="402F8D31" w14:textId="77777777" w:rsidTr="00891350">
        <w:tc>
          <w:tcPr>
            <w:tcW w:w="10908" w:type="dxa"/>
            <w:shd w:val="clear" w:color="auto" w:fill="3FB0CF"/>
          </w:tcPr>
          <w:p w14:paraId="5067FBB1" w14:textId="77777777" w:rsidR="005D35CC" w:rsidRPr="006367D9" w:rsidRDefault="004B6C17" w:rsidP="002225B7">
            <w:pPr>
              <w:spacing w:before="20" w:after="20"/>
              <w:rPr>
                <w:rFonts w:asciiTheme="minorHAnsi" w:hAnsiTheme="minorHAnsi" w:cs="Tahoma"/>
                <w:b/>
                <w:color w:val="FFFFFF"/>
              </w:rPr>
            </w:pPr>
            <w:r w:rsidRPr="006367D9">
              <w:rPr>
                <w:rFonts w:asciiTheme="minorHAnsi" w:hAnsiTheme="minorHAnsi" w:cs="Tahoma"/>
                <w:b/>
                <w:color w:val="FFFFFF"/>
              </w:rPr>
              <w:t>Diffusion de l’information, tenue d’évènements, mise en application d’outils</w:t>
            </w:r>
            <w:r w:rsidR="00BC3A0E" w:rsidRPr="006367D9">
              <w:rPr>
                <w:rFonts w:asciiTheme="minorHAnsi" w:hAnsiTheme="minorHAnsi" w:cs="Tahoma"/>
                <w:b/>
                <w:color w:val="FFFFFF"/>
              </w:rPr>
              <w:t>, e</w:t>
            </w:r>
            <w:r w:rsidRPr="006367D9">
              <w:rPr>
                <w:rFonts w:asciiTheme="minorHAnsi" w:hAnsiTheme="minorHAnsi" w:cs="Tahoma"/>
                <w:b/>
                <w:color w:val="FFFFFF"/>
              </w:rPr>
              <w:t>tc</w:t>
            </w:r>
            <w:r w:rsidR="00BC3A0E" w:rsidRPr="006367D9">
              <w:rPr>
                <w:rFonts w:asciiTheme="minorHAnsi" w:hAnsiTheme="minorHAnsi" w:cs="Tahoma"/>
                <w:b/>
                <w:color w:val="FFFFFF"/>
              </w:rPr>
              <w:t>.</w:t>
            </w:r>
          </w:p>
        </w:tc>
      </w:tr>
      <w:tr w:rsidR="005D35CC" w:rsidRPr="002942AC" w14:paraId="53ECA75D" w14:textId="77777777" w:rsidTr="00176BCE">
        <w:tc>
          <w:tcPr>
            <w:tcW w:w="10908" w:type="dxa"/>
          </w:tcPr>
          <w:p w14:paraId="7B486D1C" w14:textId="77777777" w:rsidR="005D35CC" w:rsidRDefault="005D35CC" w:rsidP="00BC3A0E">
            <w:pPr>
              <w:spacing w:before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</w:p>
          <w:p w14:paraId="248EC2FC" w14:textId="77777777" w:rsidR="005D35CC" w:rsidRPr="002942AC" w:rsidRDefault="005D35CC" w:rsidP="00BC3A0E">
            <w:pPr>
              <w:spacing w:before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</w:p>
          <w:p w14:paraId="13DB021C" w14:textId="77777777" w:rsidR="005D35CC" w:rsidRPr="002942AC" w:rsidRDefault="005D35CC" w:rsidP="00107739">
            <w:pPr>
              <w:ind w:right="187"/>
              <w:jc w:val="left"/>
              <w:rPr>
                <w:rFonts w:asciiTheme="minorHAnsi" w:hAnsiTheme="minorHAnsi" w:cs="Tahoma"/>
                <w:b/>
                <w:color w:val="auto"/>
              </w:rPr>
            </w:pPr>
          </w:p>
        </w:tc>
      </w:tr>
    </w:tbl>
    <w:p w14:paraId="38DD87A8" w14:textId="77777777" w:rsidR="00D4673A" w:rsidRPr="002942AC" w:rsidRDefault="00D4673A" w:rsidP="00D4673A">
      <w:pPr>
        <w:rPr>
          <w:rFonts w:asciiTheme="minorHAnsi" w:hAnsiTheme="minorHAnsi" w:cs="Tahoma"/>
          <w:b/>
        </w:rPr>
      </w:pPr>
    </w:p>
    <w:p w14:paraId="25AA0EF3" w14:textId="39DE7263" w:rsidR="00610B92" w:rsidRPr="002942AC" w:rsidRDefault="00F93F29" w:rsidP="00610B92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EFFET LEVIER </w:t>
      </w:r>
      <w:r w:rsidR="00AD1B13">
        <w:rPr>
          <w:rFonts w:asciiTheme="minorHAnsi" w:hAnsiTheme="minorHAnsi" w:cs="Tahoma"/>
          <w:b/>
        </w:rPr>
        <w:t>(</w:t>
      </w:r>
      <w:r>
        <w:rPr>
          <w:rFonts w:asciiTheme="minorHAnsi" w:hAnsiTheme="minorHAnsi" w:cs="Tahoma"/>
          <w:b/>
        </w:rPr>
        <w:t xml:space="preserve">0,5 </w:t>
      </w:r>
      <w:r w:rsidR="002524F2">
        <w:rPr>
          <w:rFonts w:asciiTheme="minorHAnsi" w:hAnsiTheme="minorHAnsi" w:cs="Tahoma"/>
          <w:b/>
        </w:rPr>
        <w:t xml:space="preserve">page </w:t>
      </w:r>
      <w:r w:rsidR="002524F2" w:rsidRPr="002942AC">
        <w:rPr>
          <w:rFonts w:asciiTheme="minorHAnsi" w:hAnsiTheme="minorHAnsi" w:cs="Tahoma"/>
          <w:b/>
        </w:rPr>
        <w:t>max</w:t>
      </w:r>
      <w:r w:rsidR="002524F2">
        <w:rPr>
          <w:rFonts w:asciiTheme="minorHAnsi" w:hAnsiTheme="minorHAnsi" w:cs="Tahoma"/>
          <w:b/>
        </w:rPr>
        <w:t>.</w:t>
      </w:r>
      <w:r w:rsidR="002524F2" w:rsidRPr="002942AC">
        <w:rPr>
          <w:rFonts w:asciiTheme="minorHAnsi" w:hAnsiTheme="minorHAnsi" w:cs="Tahoma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610B92" w:rsidRPr="002942AC" w14:paraId="1EA2950D" w14:textId="77777777" w:rsidTr="001D0E80">
        <w:tc>
          <w:tcPr>
            <w:tcW w:w="10908" w:type="dxa"/>
            <w:shd w:val="clear" w:color="auto" w:fill="3FB0CF"/>
          </w:tcPr>
          <w:p w14:paraId="080C4EBB" w14:textId="77777777" w:rsidR="004B6C17" w:rsidRDefault="00610B92" w:rsidP="002225B7">
            <w:pPr>
              <w:spacing w:before="20" w:after="20"/>
              <w:ind w:left="284" w:hanging="284"/>
              <w:rPr>
                <w:rFonts w:asciiTheme="minorHAnsi" w:hAnsiTheme="minorHAnsi" w:cs="Tahoma"/>
                <w:b/>
                <w:color w:val="FFFFFF"/>
              </w:rPr>
            </w:pPr>
            <w:r>
              <w:rPr>
                <w:rFonts w:asciiTheme="minorHAnsi" w:hAnsiTheme="minorHAnsi" w:cs="Tahoma"/>
                <w:b/>
                <w:color w:val="FFFFFF"/>
              </w:rPr>
              <w:t xml:space="preserve">1. </w:t>
            </w:r>
            <w:r w:rsidR="000C4457">
              <w:rPr>
                <w:rFonts w:asciiTheme="minorHAnsi" w:hAnsiTheme="minorHAnsi" w:cs="Tahoma"/>
                <w:b/>
                <w:color w:val="FFFFFF"/>
              </w:rPr>
              <w:t xml:space="preserve"> </w:t>
            </w:r>
            <w:r w:rsidR="00685605" w:rsidRPr="00652EA1">
              <w:rPr>
                <w:rFonts w:asciiTheme="minorHAnsi" w:hAnsiTheme="minorHAnsi" w:cs="Tahoma"/>
                <w:b/>
                <w:color w:val="FFFFFF"/>
              </w:rPr>
              <w:t>Autres sources de financement</w:t>
            </w:r>
            <w:r w:rsidR="00685605" w:rsidRPr="00685605">
              <w:rPr>
                <w:rFonts w:asciiTheme="minorHAnsi" w:hAnsiTheme="minorHAnsi" w:cs="Tahoma"/>
                <w:b/>
                <w:color w:val="FFFFFF"/>
              </w:rPr>
              <w:t xml:space="preserve"> </w:t>
            </w:r>
            <w:r w:rsidR="00685605">
              <w:rPr>
                <w:rFonts w:asciiTheme="minorHAnsi" w:hAnsiTheme="minorHAnsi" w:cs="Tahoma"/>
                <w:b/>
                <w:color w:val="FFFFFF"/>
              </w:rPr>
              <w:t xml:space="preserve">ou autres formes de soutien </w:t>
            </w:r>
            <w:r w:rsidR="004B6C17">
              <w:rPr>
                <w:rFonts w:asciiTheme="minorHAnsi" w:hAnsiTheme="minorHAnsi" w:cs="Tahoma"/>
                <w:b/>
                <w:color w:val="FFFFFF"/>
              </w:rPr>
              <w:t>de partenaires (en fonds, en bien matériaux ou en personnel de recherche)</w:t>
            </w:r>
          </w:p>
          <w:p w14:paraId="5B35163A" w14:textId="077DE319" w:rsidR="00610B92" w:rsidRPr="002942AC" w:rsidRDefault="00610B92" w:rsidP="002225B7">
            <w:pPr>
              <w:spacing w:before="20" w:after="20"/>
              <w:ind w:left="284" w:hanging="284"/>
              <w:rPr>
                <w:rFonts w:asciiTheme="minorHAnsi" w:hAnsiTheme="minorHAnsi" w:cs="Tahoma"/>
                <w:b/>
                <w:color w:val="FFFFFF"/>
              </w:rPr>
            </w:pPr>
            <w:r>
              <w:rPr>
                <w:rFonts w:asciiTheme="minorHAnsi" w:hAnsiTheme="minorHAnsi" w:cs="Tahoma"/>
                <w:b/>
                <w:color w:val="FFFFFF"/>
              </w:rPr>
              <w:t xml:space="preserve">2. </w:t>
            </w:r>
            <w:r w:rsidR="000C4457">
              <w:rPr>
                <w:rFonts w:asciiTheme="minorHAnsi" w:hAnsiTheme="minorHAnsi" w:cs="Tahoma"/>
                <w:b/>
                <w:color w:val="FFFFFF"/>
              </w:rPr>
              <w:t xml:space="preserve"> </w:t>
            </w:r>
            <w:r w:rsidR="00A44188">
              <w:rPr>
                <w:rFonts w:asciiTheme="minorHAnsi" w:hAnsiTheme="minorHAnsi" w:cs="Tahoma"/>
                <w:b/>
                <w:color w:val="FFFFFF"/>
              </w:rPr>
              <w:t>Plan de pérennité :</w:t>
            </w:r>
            <w:r w:rsidR="004B6C17">
              <w:rPr>
                <w:rFonts w:asciiTheme="minorHAnsi" w:hAnsiTheme="minorHAnsi" w:cs="Tahoma"/>
                <w:b/>
                <w:color w:val="FFFFFF"/>
              </w:rPr>
              <w:t xml:space="preserve"> recherche de partenaires, applications auprès d’autres organisme</w:t>
            </w:r>
            <w:r w:rsidR="004B6C17" w:rsidRPr="004B6C17">
              <w:rPr>
                <w:rFonts w:asciiTheme="minorHAnsi" w:hAnsiTheme="minorHAnsi" w:cs="Tahoma"/>
                <w:b/>
                <w:color w:val="FFFFFF"/>
              </w:rPr>
              <w:t xml:space="preserve"> subventionnaires (</w:t>
            </w:r>
            <w:r w:rsidR="004B6C17">
              <w:rPr>
                <w:rFonts w:asciiTheme="minorHAnsi" w:hAnsiTheme="minorHAnsi" w:cs="Tahoma"/>
                <w:b/>
                <w:color w:val="FFFFFF"/>
              </w:rPr>
              <w:t>d</w:t>
            </w:r>
            <w:r w:rsidR="004B6C17" w:rsidRPr="004B6C17">
              <w:rPr>
                <w:rFonts w:asciiTheme="minorHAnsi" w:hAnsiTheme="minorHAnsi" w:cs="Tahoma"/>
                <w:b/>
                <w:color w:val="FFFFFF"/>
              </w:rPr>
              <w:t>onnez le nom, à quel concours et la date de soumission</w:t>
            </w:r>
            <w:r w:rsidR="00652EA1" w:rsidRPr="004B6C17">
              <w:rPr>
                <w:rFonts w:asciiTheme="minorHAnsi" w:hAnsiTheme="minorHAnsi" w:cs="Tahoma"/>
                <w:b/>
                <w:color w:val="FFFFFF"/>
              </w:rPr>
              <w:t xml:space="preserve"> / preuve requise</w:t>
            </w:r>
            <w:r w:rsidR="00652EA1">
              <w:rPr>
                <w:rFonts w:asciiTheme="minorHAnsi" w:hAnsiTheme="minorHAnsi" w:cs="Tahoma"/>
                <w:b/>
                <w:color w:val="FFFFFF"/>
              </w:rPr>
              <w:t>)</w:t>
            </w:r>
            <w:r w:rsidR="000B54DE">
              <w:rPr>
                <w:rFonts w:asciiTheme="minorHAnsi" w:hAnsiTheme="minorHAnsi" w:cs="Tahoma"/>
                <w:b/>
                <w:color w:val="FFFFFF"/>
              </w:rPr>
              <w:t xml:space="preserve">  </w:t>
            </w:r>
            <w:r w:rsidRPr="002942AC">
              <w:rPr>
                <w:rFonts w:asciiTheme="minorHAnsi" w:hAnsiTheme="minorHAnsi" w:cs="Tahoma"/>
                <w:b/>
                <w:color w:val="FFFFFF"/>
              </w:rPr>
              <w:t xml:space="preserve">  </w:t>
            </w:r>
          </w:p>
        </w:tc>
      </w:tr>
      <w:tr w:rsidR="00610B92" w:rsidRPr="002942AC" w14:paraId="691E5005" w14:textId="77777777" w:rsidTr="001D0E80">
        <w:tc>
          <w:tcPr>
            <w:tcW w:w="10908" w:type="dxa"/>
          </w:tcPr>
          <w:p w14:paraId="44A5B100" w14:textId="77777777" w:rsidR="00610B92" w:rsidRPr="002942AC" w:rsidRDefault="00610B92" w:rsidP="00BC3A0E">
            <w:pPr>
              <w:spacing w:before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</w:p>
          <w:p w14:paraId="23841DB3" w14:textId="77777777" w:rsidR="00610B92" w:rsidRPr="002942AC" w:rsidRDefault="00610B92" w:rsidP="00BC3A0E">
            <w:pPr>
              <w:spacing w:before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</w:p>
          <w:p w14:paraId="1E74278F" w14:textId="77777777" w:rsidR="00610B92" w:rsidRPr="002942AC" w:rsidRDefault="00610B92" w:rsidP="001D0E80">
            <w:pPr>
              <w:ind w:right="187"/>
              <w:jc w:val="left"/>
              <w:rPr>
                <w:rFonts w:asciiTheme="minorHAnsi" w:hAnsiTheme="minorHAnsi" w:cs="Tahoma"/>
                <w:b/>
                <w:color w:val="auto"/>
              </w:rPr>
            </w:pPr>
          </w:p>
        </w:tc>
      </w:tr>
    </w:tbl>
    <w:p w14:paraId="4AF0BD10" w14:textId="77777777" w:rsidR="00610B92" w:rsidRDefault="00610B92" w:rsidP="00D4673A">
      <w:pPr>
        <w:rPr>
          <w:rFonts w:asciiTheme="minorHAnsi" w:hAnsiTheme="minorHAnsi" w:cs="Tahoma"/>
          <w:b/>
        </w:rPr>
      </w:pPr>
    </w:p>
    <w:p w14:paraId="28A59CE0" w14:textId="0D4E5A1D" w:rsidR="00F33569" w:rsidRDefault="00D4673A" w:rsidP="00D4673A">
      <w:pPr>
        <w:rPr>
          <w:rFonts w:asciiTheme="minorHAnsi" w:hAnsiTheme="minorHAnsi" w:cs="Tahoma"/>
          <w:b/>
        </w:rPr>
      </w:pPr>
      <w:r w:rsidRPr="002942AC">
        <w:rPr>
          <w:rFonts w:asciiTheme="minorHAnsi" w:hAnsiTheme="minorHAnsi" w:cs="Tahoma"/>
          <w:b/>
        </w:rPr>
        <w:t>BUDGET ET JUSTIFICATION (</w:t>
      </w:r>
      <w:r w:rsidR="006F7D6A">
        <w:rPr>
          <w:rFonts w:asciiTheme="minorHAnsi" w:hAnsiTheme="minorHAnsi" w:cs="Tahoma"/>
          <w:b/>
        </w:rPr>
        <w:t xml:space="preserve">de 0,5 </w:t>
      </w:r>
      <w:r w:rsidR="006F7D6A" w:rsidRPr="0088444F">
        <w:rPr>
          <w:rFonts w:asciiTheme="minorHAnsi" w:hAnsiTheme="minorHAnsi" w:cs="Tahoma"/>
          <w:b/>
        </w:rPr>
        <w:t xml:space="preserve">à </w:t>
      </w:r>
      <w:r w:rsidR="00AE0643" w:rsidRPr="0088444F">
        <w:rPr>
          <w:rFonts w:asciiTheme="minorHAnsi" w:hAnsiTheme="minorHAnsi" w:cs="Tahoma"/>
          <w:b/>
        </w:rPr>
        <w:t>1</w:t>
      </w:r>
      <w:r w:rsidR="00AE0643">
        <w:rPr>
          <w:rFonts w:asciiTheme="minorHAnsi" w:hAnsiTheme="minorHAnsi" w:cs="Tahoma"/>
          <w:b/>
        </w:rPr>
        <w:t xml:space="preserve"> page max.)</w:t>
      </w:r>
      <w:r w:rsidR="00C60260">
        <w:rPr>
          <w:rFonts w:asciiTheme="minorHAnsi" w:hAnsiTheme="minorHAnsi" w:cs="Tahoma"/>
          <w:b/>
        </w:rPr>
        <w:t xml:space="preserve"> </w:t>
      </w:r>
    </w:p>
    <w:p w14:paraId="1091E236" w14:textId="6359DE93" w:rsidR="005D35CC" w:rsidRPr="002942AC" w:rsidRDefault="00C60260" w:rsidP="00D4673A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Consultez la liste des dépenses admissibles selon les règles du FRQS</w:t>
      </w:r>
      <w:r w:rsidR="001127EB">
        <w:rPr>
          <w:rFonts w:asciiTheme="minorHAnsi" w:hAnsiTheme="minorHAnsi" w:cs="Tahoma"/>
          <w:b/>
        </w:rPr>
        <w:t>, section</w:t>
      </w:r>
      <w:r w:rsidR="00AE0643">
        <w:rPr>
          <w:rFonts w:asciiTheme="minorHAnsi" w:hAnsiTheme="minorHAnsi" w:cs="Tahoma"/>
          <w:b/>
        </w:rPr>
        <w:t> </w:t>
      </w:r>
      <w:r w:rsidR="001127EB">
        <w:rPr>
          <w:rFonts w:asciiTheme="minorHAnsi" w:hAnsiTheme="minorHAnsi" w:cs="Tahoma"/>
          <w:b/>
        </w:rPr>
        <w:t xml:space="preserve">8, </w:t>
      </w:r>
      <w:hyperlink r:id="rId9" w:history="1">
        <w:r w:rsidR="001127EB" w:rsidRPr="001127EB">
          <w:rPr>
            <w:rStyle w:val="Lienhypertexte"/>
            <w:rFonts w:asciiTheme="minorHAnsi" w:hAnsiTheme="minorHAnsi" w:cs="Tahoma"/>
            <w:b/>
          </w:rPr>
          <w:t>en cliquant ici</w:t>
        </w:r>
      </w:hyperlink>
      <w:r w:rsidR="001127EB">
        <w:rPr>
          <w:rFonts w:asciiTheme="minorHAnsi" w:hAnsiTheme="minorHAnsi" w:cs="Tahoma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2F1E6F" w:rsidRPr="002F1E6F" w14:paraId="5D18F065" w14:textId="77777777" w:rsidTr="00891350">
        <w:tc>
          <w:tcPr>
            <w:tcW w:w="10908" w:type="dxa"/>
            <w:tcBorders>
              <w:bottom w:val="single" w:sz="4" w:space="0" w:color="FFFFFF"/>
            </w:tcBorders>
            <w:shd w:val="clear" w:color="auto" w:fill="3FB0CF"/>
          </w:tcPr>
          <w:p w14:paraId="479FEB76" w14:textId="77777777" w:rsidR="00D026E3" w:rsidRPr="004C1450" w:rsidRDefault="00AA729C" w:rsidP="00952D53">
            <w:pPr>
              <w:spacing w:before="20" w:after="20"/>
              <w:rPr>
                <w:rFonts w:asciiTheme="minorHAnsi" w:hAnsiTheme="minorHAnsi" w:cs="Tahoma"/>
                <w:b/>
                <w:color w:val="FFFFFF" w:themeColor="background1"/>
              </w:rPr>
            </w:pPr>
            <w:r w:rsidRPr="004C1450">
              <w:rPr>
                <w:rFonts w:asciiTheme="minorHAnsi" w:hAnsiTheme="minorHAnsi" w:cs="Tahoma"/>
                <w:b/>
                <w:color w:val="FFFFFF" w:themeColor="background1"/>
              </w:rPr>
              <w:t xml:space="preserve">Justifiez les montants demandés en assurant qu’il n’y a pas dédoublement avec vos fonds existants.  </w:t>
            </w:r>
          </w:p>
        </w:tc>
      </w:tr>
      <w:tr w:rsidR="00666199" w:rsidRPr="002942AC" w14:paraId="17EFB4B9" w14:textId="77777777" w:rsidTr="00E67CF5">
        <w:trPr>
          <w:trHeight w:val="1041"/>
        </w:trPr>
        <w:tc>
          <w:tcPr>
            <w:tcW w:w="10908" w:type="dxa"/>
          </w:tcPr>
          <w:p w14:paraId="20CB4D6D" w14:textId="77777777" w:rsidR="00B9289A" w:rsidRDefault="00B9289A" w:rsidP="00BC3A0E">
            <w:pPr>
              <w:spacing w:before="120"/>
              <w:rPr>
                <w:rFonts w:asciiTheme="minorHAnsi" w:hAnsiTheme="minorHAnsi" w:cs="Tahoma"/>
                <w:color w:val="auto"/>
              </w:rPr>
            </w:pPr>
          </w:p>
          <w:p w14:paraId="117281A9" w14:textId="77777777" w:rsidR="00BC3A0E" w:rsidRPr="002942AC" w:rsidRDefault="00BC3A0E" w:rsidP="00BC3A0E">
            <w:pPr>
              <w:spacing w:before="120"/>
              <w:rPr>
                <w:rFonts w:asciiTheme="minorHAnsi" w:hAnsiTheme="minorHAnsi" w:cs="Tahoma"/>
                <w:color w:val="auto"/>
              </w:rPr>
            </w:pPr>
          </w:p>
          <w:p w14:paraId="70E4E345" w14:textId="77777777" w:rsidR="00107739" w:rsidRPr="002942AC" w:rsidRDefault="00107739" w:rsidP="00107739">
            <w:pPr>
              <w:rPr>
                <w:rFonts w:asciiTheme="minorHAnsi" w:hAnsiTheme="minorHAnsi" w:cs="Tahoma"/>
                <w:color w:val="auto"/>
              </w:rPr>
            </w:pPr>
          </w:p>
        </w:tc>
      </w:tr>
    </w:tbl>
    <w:p w14:paraId="4A0EB1E3" w14:textId="737DA52D" w:rsidR="002C4BF9" w:rsidRDefault="002C4BF9" w:rsidP="0047320B">
      <w:pPr>
        <w:rPr>
          <w:rFonts w:asciiTheme="minorHAnsi" w:hAnsiTheme="minorHAnsi" w:cs="Tahoma"/>
          <w:b/>
          <w:bCs/>
          <w:color w:val="auto"/>
          <w:lang w:eastAsia="fr-FR"/>
        </w:rPr>
      </w:pPr>
    </w:p>
    <w:p w14:paraId="69307A75" w14:textId="77777777" w:rsidR="008A674A" w:rsidRDefault="008A674A" w:rsidP="008A674A">
      <w:pPr>
        <w:jc w:val="center"/>
        <w:rPr>
          <w:rFonts w:asciiTheme="minorHAnsi" w:hAnsiTheme="minorHAnsi" w:cs="Tahoma"/>
          <w:b/>
          <w:bCs/>
          <w:color w:val="000090"/>
          <w:sz w:val="28"/>
          <w:szCs w:val="28"/>
          <w:lang w:eastAsia="fr-FR"/>
        </w:rPr>
      </w:pPr>
      <w:r w:rsidRPr="004542B6">
        <w:rPr>
          <w:rFonts w:asciiTheme="minorHAnsi" w:hAnsiTheme="minorHAnsi" w:cs="Tahoma"/>
          <w:b/>
          <w:bCs/>
          <w:color w:val="000090"/>
          <w:sz w:val="28"/>
          <w:szCs w:val="28"/>
          <w:lang w:eastAsia="fr-FR"/>
        </w:rPr>
        <w:t xml:space="preserve">Joindre les curriculums vitae (peu importe le format) du chercheur principal, </w:t>
      </w:r>
    </w:p>
    <w:p w14:paraId="3636A3A3" w14:textId="57A15C27" w:rsidR="008A674A" w:rsidRPr="0098581B" w:rsidRDefault="008A674A" w:rsidP="0098581B">
      <w:pPr>
        <w:jc w:val="center"/>
        <w:rPr>
          <w:rFonts w:asciiTheme="minorHAnsi" w:hAnsiTheme="minorHAnsi" w:cs="Tahoma"/>
          <w:b/>
          <w:bCs/>
          <w:color w:val="000090"/>
          <w:sz w:val="28"/>
          <w:szCs w:val="28"/>
          <w:lang w:eastAsia="fr-FR"/>
        </w:rPr>
      </w:pPr>
      <w:r w:rsidRPr="004542B6">
        <w:rPr>
          <w:rFonts w:asciiTheme="minorHAnsi" w:hAnsiTheme="minorHAnsi" w:cs="Tahoma"/>
          <w:b/>
          <w:bCs/>
          <w:color w:val="000090"/>
          <w:sz w:val="28"/>
          <w:szCs w:val="28"/>
          <w:lang w:eastAsia="fr-FR"/>
        </w:rPr>
        <w:t xml:space="preserve">des </w:t>
      </w:r>
      <w:proofErr w:type="spellStart"/>
      <w:r w:rsidRPr="004542B6">
        <w:rPr>
          <w:rFonts w:asciiTheme="minorHAnsi" w:hAnsiTheme="minorHAnsi" w:cs="Tahoma"/>
          <w:b/>
          <w:bCs/>
          <w:color w:val="000090"/>
          <w:sz w:val="28"/>
          <w:szCs w:val="28"/>
          <w:lang w:eastAsia="fr-FR"/>
        </w:rPr>
        <w:t>co</w:t>
      </w:r>
      <w:proofErr w:type="spellEnd"/>
      <w:r w:rsidRPr="004542B6">
        <w:rPr>
          <w:rFonts w:asciiTheme="minorHAnsi" w:hAnsiTheme="minorHAnsi" w:cs="Tahoma"/>
          <w:b/>
          <w:bCs/>
          <w:color w:val="000090"/>
          <w:sz w:val="28"/>
          <w:szCs w:val="28"/>
          <w:lang w:eastAsia="fr-FR"/>
        </w:rPr>
        <w:t xml:space="preserve">-chercheurs ainsi que </w:t>
      </w:r>
      <w:r w:rsidRPr="00C25357">
        <w:rPr>
          <w:rFonts w:asciiTheme="minorHAnsi" w:hAnsiTheme="minorHAnsi" w:cs="Tahoma"/>
          <w:b/>
          <w:bCs/>
          <w:color w:val="000090"/>
          <w:sz w:val="28"/>
          <w:szCs w:val="28"/>
          <w:lang w:eastAsia="fr-FR"/>
        </w:rPr>
        <w:t>des utilisateurs de connaissances</w:t>
      </w:r>
      <w:r>
        <w:rPr>
          <w:rFonts w:asciiTheme="minorHAnsi" w:hAnsiTheme="minorHAnsi" w:cs="Tahoma"/>
          <w:b/>
          <w:bCs/>
          <w:color w:val="000090"/>
          <w:sz w:val="28"/>
          <w:szCs w:val="28"/>
          <w:lang w:eastAsia="fr-FR"/>
        </w:rPr>
        <w:t xml:space="preserve"> </w:t>
      </w:r>
      <w:r w:rsidRPr="004542B6">
        <w:rPr>
          <w:rFonts w:asciiTheme="minorHAnsi" w:hAnsiTheme="minorHAnsi" w:cs="Tahoma"/>
          <w:b/>
          <w:bCs/>
          <w:color w:val="000090"/>
          <w:sz w:val="28"/>
          <w:szCs w:val="28"/>
          <w:lang w:eastAsia="fr-FR"/>
        </w:rPr>
        <w:t>le cas échéant.</w:t>
      </w:r>
    </w:p>
    <w:p w14:paraId="1DCAB1ED" w14:textId="77777777" w:rsidR="00F250D5" w:rsidRDefault="00F250D5" w:rsidP="00F250D5">
      <w:pPr>
        <w:autoSpaceDE w:val="0"/>
        <w:autoSpaceDN w:val="0"/>
        <w:ind w:right="288"/>
        <w:contextualSpacing/>
        <w:rPr>
          <w:rFonts w:asciiTheme="minorHAnsi" w:hAnsiTheme="minorHAnsi" w:cs="Tahoma"/>
          <w:bCs/>
          <w:color w:val="auto"/>
        </w:rPr>
      </w:pPr>
    </w:p>
    <w:p w14:paraId="2DABEB21" w14:textId="69DB2DA6" w:rsidR="00E37993" w:rsidRPr="002942AC" w:rsidRDefault="007B1EC6" w:rsidP="00F250D5">
      <w:pPr>
        <w:autoSpaceDE w:val="0"/>
        <w:autoSpaceDN w:val="0"/>
        <w:ind w:right="288"/>
        <w:contextualSpacing/>
        <w:rPr>
          <w:rFonts w:asciiTheme="minorHAnsi" w:hAnsiTheme="minorHAnsi" w:cs="Tahoma"/>
          <w:bCs/>
          <w:color w:val="auto"/>
        </w:rPr>
      </w:pPr>
      <w:r w:rsidRPr="007B1EC6">
        <w:rPr>
          <w:rFonts w:asciiTheme="minorHAnsi" w:hAnsiTheme="minorHAnsi" w:cstheme="minorHAnsi"/>
          <w:b/>
          <w:bCs/>
          <w:color w:val="auto"/>
          <w:sz w:val="24"/>
        </w:rPr>
        <w:t>V</w:t>
      </w:r>
      <w:r w:rsidR="00BB4159" w:rsidRPr="007B1EC6">
        <w:rPr>
          <w:rFonts w:asciiTheme="minorHAnsi" w:hAnsiTheme="minorHAnsi" w:cstheme="minorHAnsi"/>
          <w:b/>
          <w:bCs/>
          <w:color w:val="auto"/>
          <w:sz w:val="24"/>
        </w:rPr>
        <w:t xml:space="preserve">euillez transmettre le formulaire </w:t>
      </w:r>
      <w:r w:rsidRPr="007B1EC6">
        <w:rPr>
          <w:rFonts w:asciiTheme="minorHAnsi" w:hAnsiTheme="minorHAnsi" w:cstheme="minorHAnsi"/>
          <w:b/>
          <w:bCs/>
          <w:color w:val="auto"/>
          <w:sz w:val="24"/>
        </w:rPr>
        <w:t xml:space="preserve">complété </w:t>
      </w:r>
      <w:r w:rsidR="00BB4159" w:rsidRPr="007B1EC6">
        <w:rPr>
          <w:rFonts w:asciiTheme="minorHAnsi" w:hAnsiTheme="minorHAnsi" w:cstheme="minorHAnsi"/>
          <w:b/>
          <w:bCs/>
          <w:color w:val="auto"/>
          <w:sz w:val="24"/>
        </w:rPr>
        <w:t xml:space="preserve">à Geneviève </w:t>
      </w:r>
      <w:proofErr w:type="spellStart"/>
      <w:r w:rsidR="00BB4159" w:rsidRPr="007B1EC6">
        <w:rPr>
          <w:rFonts w:asciiTheme="minorHAnsi" w:hAnsiTheme="minorHAnsi" w:cstheme="minorHAnsi"/>
          <w:b/>
          <w:bCs/>
          <w:color w:val="auto"/>
          <w:sz w:val="24"/>
        </w:rPr>
        <w:t>Malboeuf</w:t>
      </w:r>
      <w:proofErr w:type="spellEnd"/>
      <w:r w:rsidR="00BB4159" w:rsidRPr="007B1EC6">
        <w:rPr>
          <w:rFonts w:asciiTheme="minorHAnsi" w:hAnsiTheme="minorHAnsi" w:cstheme="minorHAnsi"/>
          <w:b/>
          <w:bCs/>
          <w:color w:val="auto"/>
          <w:sz w:val="24"/>
        </w:rPr>
        <w:t> </w:t>
      </w:r>
      <w:r w:rsidR="00E37993">
        <w:rPr>
          <w:rFonts w:asciiTheme="minorHAnsi" w:hAnsiTheme="minorHAnsi" w:cstheme="minorHAnsi"/>
          <w:b/>
          <w:bCs/>
          <w:color w:val="auto"/>
          <w:sz w:val="24"/>
        </w:rPr>
        <w:t>(</w:t>
      </w:r>
      <w:hyperlink r:id="rId10" w:history="1">
        <w:r w:rsidR="00E37993" w:rsidRPr="00FE67AF">
          <w:rPr>
            <w:rStyle w:val="Lienhypertexte"/>
            <w:rFonts w:asciiTheme="minorHAnsi" w:hAnsiTheme="minorHAnsi" w:cstheme="minorHAnsi"/>
            <w:b/>
            <w:bCs/>
            <w:sz w:val="24"/>
          </w:rPr>
          <w:t>genevieve.malboeuf@teluq.ca</w:t>
        </w:r>
      </w:hyperlink>
      <w:r w:rsidR="00E37993">
        <w:rPr>
          <w:rFonts w:asciiTheme="minorHAnsi" w:hAnsiTheme="minorHAnsi" w:cstheme="minorHAnsi"/>
          <w:b/>
          <w:bCs/>
          <w:color w:val="auto"/>
          <w:sz w:val="24"/>
        </w:rPr>
        <w:t>)</w:t>
      </w:r>
    </w:p>
    <w:sectPr w:rsidR="00E37993" w:rsidRPr="002942AC" w:rsidSect="00A1771F">
      <w:footerReference w:type="even" r:id="rId11"/>
      <w:footerReference w:type="default" r:id="rId12"/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6178D" w14:textId="77777777" w:rsidR="00ED39D1" w:rsidRDefault="00ED39D1">
      <w:r>
        <w:separator/>
      </w:r>
    </w:p>
  </w:endnote>
  <w:endnote w:type="continuationSeparator" w:id="0">
    <w:p w14:paraId="61B21E85" w14:textId="77777777" w:rsidR="00ED39D1" w:rsidRDefault="00ED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0BAA4" w14:textId="77777777" w:rsidR="00C115D9" w:rsidRDefault="00C115D9" w:rsidP="00C776C6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7B40F6F" w14:textId="77777777" w:rsidR="00C115D9" w:rsidRDefault="00C115D9" w:rsidP="00C115D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86180" w14:textId="77777777" w:rsidR="00C115D9" w:rsidRPr="00F33569" w:rsidRDefault="00C115D9" w:rsidP="00C776C6">
    <w:pPr>
      <w:pStyle w:val="Pieddepage"/>
      <w:framePr w:wrap="none" w:vAnchor="text" w:hAnchor="margin" w:xAlign="right" w:y="1"/>
      <w:rPr>
        <w:rStyle w:val="Numrodepage"/>
        <w:rFonts w:asciiTheme="minorHAnsi" w:hAnsiTheme="minorHAnsi"/>
        <w:sz w:val="18"/>
        <w:szCs w:val="18"/>
      </w:rPr>
    </w:pPr>
    <w:r w:rsidRPr="00F33569">
      <w:rPr>
        <w:rStyle w:val="Numrodepage"/>
        <w:rFonts w:asciiTheme="minorHAnsi" w:hAnsiTheme="minorHAnsi"/>
        <w:sz w:val="18"/>
        <w:szCs w:val="18"/>
      </w:rPr>
      <w:fldChar w:fldCharType="begin"/>
    </w:r>
    <w:r w:rsidRPr="00F33569">
      <w:rPr>
        <w:rStyle w:val="Numrodepage"/>
        <w:rFonts w:asciiTheme="minorHAnsi" w:hAnsiTheme="minorHAnsi"/>
        <w:sz w:val="18"/>
        <w:szCs w:val="18"/>
      </w:rPr>
      <w:instrText xml:space="preserve">PAGE  </w:instrText>
    </w:r>
    <w:r w:rsidRPr="00F33569">
      <w:rPr>
        <w:rStyle w:val="Numrodepage"/>
        <w:rFonts w:asciiTheme="minorHAnsi" w:hAnsiTheme="minorHAnsi"/>
        <w:sz w:val="18"/>
        <w:szCs w:val="18"/>
      </w:rPr>
      <w:fldChar w:fldCharType="separate"/>
    </w:r>
    <w:r w:rsidR="00772F26">
      <w:rPr>
        <w:rStyle w:val="Numrodepage"/>
        <w:rFonts w:asciiTheme="minorHAnsi" w:hAnsiTheme="minorHAnsi"/>
        <w:noProof/>
        <w:sz w:val="18"/>
        <w:szCs w:val="18"/>
      </w:rPr>
      <w:t>1</w:t>
    </w:r>
    <w:r w:rsidRPr="00F33569">
      <w:rPr>
        <w:rStyle w:val="Numrodepage"/>
        <w:rFonts w:asciiTheme="minorHAnsi" w:hAnsiTheme="minorHAnsi"/>
        <w:sz w:val="18"/>
        <w:szCs w:val="18"/>
      </w:rPr>
      <w:fldChar w:fldCharType="end"/>
    </w:r>
  </w:p>
  <w:p w14:paraId="042BFEEC" w14:textId="77777777" w:rsidR="00F96105" w:rsidRPr="00F33569" w:rsidRDefault="00F96105">
    <w:pPr>
      <w:pStyle w:val="Pieddepage"/>
      <w:rPr>
        <w:rFonts w:asciiTheme="minorHAnsi" w:hAnsiTheme="minorHAnsi"/>
        <w:color w:val="auto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75F75" w14:textId="77777777" w:rsidR="00ED39D1" w:rsidRDefault="00ED39D1">
      <w:r>
        <w:separator/>
      </w:r>
    </w:p>
  </w:footnote>
  <w:footnote w:type="continuationSeparator" w:id="0">
    <w:p w14:paraId="55E087A6" w14:textId="77777777" w:rsidR="00ED39D1" w:rsidRDefault="00ED3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85F2F"/>
    <w:multiLevelType w:val="multilevel"/>
    <w:tmpl w:val="D3D2A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344CB"/>
    <w:multiLevelType w:val="hybridMultilevel"/>
    <w:tmpl w:val="A81E0EB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75B02"/>
    <w:multiLevelType w:val="hybridMultilevel"/>
    <w:tmpl w:val="B080AFEE"/>
    <w:lvl w:ilvl="0" w:tplc="52A84D8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511813"/>
    <w:multiLevelType w:val="hybridMultilevel"/>
    <w:tmpl w:val="883A904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A7F89"/>
    <w:multiLevelType w:val="hybridMultilevel"/>
    <w:tmpl w:val="83DE4C1C"/>
    <w:lvl w:ilvl="0" w:tplc="CEE4991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7116F"/>
    <w:multiLevelType w:val="multilevel"/>
    <w:tmpl w:val="0C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6676C14"/>
    <w:multiLevelType w:val="hybridMultilevel"/>
    <w:tmpl w:val="15A265B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920D7"/>
    <w:multiLevelType w:val="hybridMultilevel"/>
    <w:tmpl w:val="A5647F30"/>
    <w:lvl w:ilvl="0" w:tplc="0C0C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895524"/>
    <w:multiLevelType w:val="hybridMultilevel"/>
    <w:tmpl w:val="2F30AA6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070E7"/>
    <w:multiLevelType w:val="multilevel"/>
    <w:tmpl w:val="037E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DD2650"/>
    <w:multiLevelType w:val="hybridMultilevel"/>
    <w:tmpl w:val="27FA0EE6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727BA2"/>
    <w:multiLevelType w:val="hybridMultilevel"/>
    <w:tmpl w:val="B1C69028"/>
    <w:lvl w:ilvl="0" w:tplc="F44474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A6762"/>
    <w:multiLevelType w:val="hybridMultilevel"/>
    <w:tmpl w:val="F4C0013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325FB"/>
    <w:multiLevelType w:val="hybridMultilevel"/>
    <w:tmpl w:val="9A00980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D733F"/>
    <w:multiLevelType w:val="hybridMultilevel"/>
    <w:tmpl w:val="037E470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6416D3"/>
    <w:multiLevelType w:val="hybridMultilevel"/>
    <w:tmpl w:val="282454DC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7012D2"/>
    <w:multiLevelType w:val="hybridMultilevel"/>
    <w:tmpl w:val="CDF2756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FB211E"/>
    <w:multiLevelType w:val="hybridMultilevel"/>
    <w:tmpl w:val="71EE28B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E1225"/>
    <w:multiLevelType w:val="hybridMultilevel"/>
    <w:tmpl w:val="13A62844"/>
    <w:lvl w:ilvl="0" w:tplc="2D96541C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D9344A"/>
    <w:multiLevelType w:val="hybridMultilevel"/>
    <w:tmpl w:val="8AC4EC4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EF12F4"/>
    <w:multiLevelType w:val="hybridMultilevel"/>
    <w:tmpl w:val="C2D4B91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405A1C"/>
    <w:multiLevelType w:val="hybridMultilevel"/>
    <w:tmpl w:val="76F03B26"/>
    <w:lvl w:ilvl="0" w:tplc="F44474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11"/>
  </w:num>
  <w:num w:numId="5">
    <w:abstractNumId w:val="21"/>
  </w:num>
  <w:num w:numId="6">
    <w:abstractNumId w:val="10"/>
  </w:num>
  <w:num w:numId="7">
    <w:abstractNumId w:val="15"/>
  </w:num>
  <w:num w:numId="8">
    <w:abstractNumId w:val="14"/>
  </w:num>
  <w:num w:numId="9">
    <w:abstractNumId w:val="9"/>
  </w:num>
  <w:num w:numId="10">
    <w:abstractNumId w:val="19"/>
  </w:num>
  <w:num w:numId="11">
    <w:abstractNumId w:val="6"/>
  </w:num>
  <w:num w:numId="12">
    <w:abstractNumId w:val="1"/>
  </w:num>
  <w:num w:numId="13">
    <w:abstractNumId w:val="13"/>
  </w:num>
  <w:num w:numId="14">
    <w:abstractNumId w:val="12"/>
  </w:num>
  <w:num w:numId="15">
    <w:abstractNumId w:val="8"/>
  </w:num>
  <w:num w:numId="16">
    <w:abstractNumId w:val="5"/>
  </w:num>
  <w:num w:numId="17">
    <w:abstractNumId w:val="20"/>
  </w:num>
  <w:num w:numId="18">
    <w:abstractNumId w:val="17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958"/>
    <w:rsid w:val="000013A6"/>
    <w:rsid w:val="00016F55"/>
    <w:rsid w:val="0005637D"/>
    <w:rsid w:val="0006235C"/>
    <w:rsid w:val="00065E1F"/>
    <w:rsid w:val="0006604E"/>
    <w:rsid w:val="00073BEC"/>
    <w:rsid w:val="00073EE1"/>
    <w:rsid w:val="00075C07"/>
    <w:rsid w:val="000764AD"/>
    <w:rsid w:val="00083A89"/>
    <w:rsid w:val="00086FE7"/>
    <w:rsid w:val="00087414"/>
    <w:rsid w:val="0009449D"/>
    <w:rsid w:val="000A0653"/>
    <w:rsid w:val="000A4502"/>
    <w:rsid w:val="000B54DE"/>
    <w:rsid w:val="000C0A77"/>
    <w:rsid w:val="000C4457"/>
    <w:rsid w:val="000D3A74"/>
    <w:rsid w:val="000D4E8B"/>
    <w:rsid w:val="000D500D"/>
    <w:rsid w:val="000D7BEF"/>
    <w:rsid w:val="000F71D5"/>
    <w:rsid w:val="00107739"/>
    <w:rsid w:val="001127EB"/>
    <w:rsid w:val="00134C3F"/>
    <w:rsid w:val="00141AFE"/>
    <w:rsid w:val="00144C3B"/>
    <w:rsid w:val="00156CBC"/>
    <w:rsid w:val="00156CF4"/>
    <w:rsid w:val="00157DF1"/>
    <w:rsid w:val="00161C91"/>
    <w:rsid w:val="00167DBA"/>
    <w:rsid w:val="0017131B"/>
    <w:rsid w:val="00172B02"/>
    <w:rsid w:val="00173C31"/>
    <w:rsid w:val="00176BCE"/>
    <w:rsid w:val="00190419"/>
    <w:rsid w:val="00190DB4"/>
    <w:rsid w:val="00192C4F"/>
    <w:rsid w:val="0019312D"/>
    <w:rsid w:val="00193867"/>
    <w:rsid w:val="00194B38"/>
    <w:rsid w:val="001951C7"/>
    <w:rsid w:val="001B4012"/>
    <w:rsid w:val="001C0924"/>
    <w:rsid w:val="001C35C7"/>
    <w:rsid w:val="001C4872"/>
    <w:rsid w:val="001D0C3F"/>
    <w:rsid w:val="001D0E80"/>
    <w:rsid w:val="001E29B2"/>
    <w:rsid w:val="001E3CFE"/>
    <w:rsid w:val="001E4226"/>
    <w:rsid w:val="001F073E"/>
    <w:rsid w:val="00201109"/>
    <w:rsid w:val="002039B4"/>
    <w:rsid w:val="00204F34"/>
    <w:rsid w:val="0021328A"/>
    <w:rsid w:val="00214B87"/>
    <w:rsid w:val="0021612D"/>
    <w:rsid w:val="002225B7"/>
    <w:rsid w:val="00226853"/>
    <w:rsid w:val="00247BBC"/>
    <w:rsid w:val="002524F2"/>
    <w:rsid w:val="00260443"/>
    <w:rsid w:val="00264E39"/>
    <w:rsid w:val="00276A68"/>
    <w:rsid w:val="00283572"/>
    <w:rsid w:val="00292F5D"/>
    <w:rsid w:val="002942AC"/>
    <w:rsid w:val="002A03D9"/>
    <w:rsid w:val="002A1F73"/>
    <w:rsid w:val="002B0084"/>
    <w:rsid w:val="002B775D"/>
    <w:rsid w:val="002C0244"/>
    <w:rsid w:val="002C19EF"/>
    <w:rsid w:val="002C4BF9"/>
    <w:rsid w:val="002D5B39"/>
    <w:rsid w:val="002E5AF3"/>
    <w:rsid w:val="002E5B0D"/>
    <w:rsid w:val="002F1E6F"/>
    <w:rsid w:val="002F36C8"/>
    <w:rsid w:val="002F66C9"/>
    <w:rsid w:val="003039DE"/>
    <w:rsid w:val="00304E5C"/>
    <w:rsid w:val="00305701"/>
    <w:rsid w:val="00324BDE"/>
    <w:rsid w:val="00341973"/>
    <w:rsid w:val="00342C0C"/>
    <w:rsid w:val="0034307A"/>
    <w:rsid w:val="003502B3"/>
    <w:rsid w:val="00355B7D"/>
    <w:rsid w:val="0035644A"/>
    <w:rsid w:val="00356907"/>
    <w:rsid w:val="00374DDC"/>
    <w:rsid w:val="0039407E"/>
    <w:rsid w:val="003B69BA"/>
    <w:rsid w:val="003C2D38"/>
    <w:rsid w:val="003D435C"/>
    <w:rsid w:val="003F7E8F"/>
    <w:rsid w:val="00400CA6"/>
    <w:rsid w:val="004060DA"/>
    <w:rsid w:val="004157D2"/>
    <w:rsid w:val="00423851"/>
    <w:rsid w:val="00432AF7"/>
    <w:rsid w:val="00463403"/>
    <w:rsid w:val="0047320B"/>
    <w:rsid w:val="004808D6"/>
    <w:rsid w:val="004810F3"/>
    <w:rsid w:val="0049282A"/>
    <w:rsid w:val="004A52F1"/>
    <w:rsid w:val="004B06BB"/>
    <w:rsid w:val="004B2239"/>
    <w:rsid w:val="004B4136"/>
    <w:rsid w:val="004B6C17"/>
    <w:rsid w:val="004C1450"/>
    <w:rsid w:val="004C1E4E"/>
    <w:rsid w:val="004C2D5F"/>
    <w:rsid w:val="004D3B29"/>
    <w:rsid w:val="004D413C"/>
    <w:rsid w:val="004D5BBF"/>
    <w:rsid w:val="004D7764"/>
    <w:rsid w:val="004E16A8"/>
    <w:rsid w:val="004E39B8"/>
    <w:rsid w:val="004F32BA"/>
    <w:rsid w:val="00506AD1"/>
    <w:rsid w:val="00522D44"/>
    <w:rsid w:val="005242E5"/>
    <w:rsid w:val="0052748E"/>
    <w:rsid w:val="0053778D"/>
    <w:rsid w:val="005427AD"/>
    <w:rsid w:val="0055376B"/>
    <w:rsid w:val="00557111"/>
    <w:rsid w:val="00575688"/>
    <w:rsid w:val="00596C2E"/>
    <w:rsid w:val="005A143C"/>
    <w:rsid w:val="005A460F"/>
    <w:rsid w:val="005B06EB"/>
    <w:rsid w:val="005B4F6B"/>
    <w:rsid w:val="005C2652"/>
    <w:rsid w:val="005C3851"/>
    <w:rsid w:val="005C5DB1"/>
    <w:rsid w:val="005D2713"/>
    <w:rsid w:val="005D31E0"/>
    <w:rsid w:val="005D35CC"/>
    <w:rsid w:val="005E079F"/>
    <w:rsid w:val="005F201E"/>
    <w:rsid w:val="00601282"/>
    <w:rsid w:val="00610B92"/>
    <w:rsid w:val="00620BBF"/>
    <w:rsid w:val="00626674"/>
    <w:rsid w:val="006367D9"/>
    <w:rsid w:val="006414BB"/>
    <w:rsid w:val="0064776C"/>
    <w:rsid w:val="00652EA1"/>
    <w:rsid w:val="00655081"/>
    <w:rsid w:val="00657291"/>
    <w:rsid w:val="00666199"/>
    <w:rsid w:val="006729E9"/>
    <w:rsid w:val="00675265"/>
    <w:rsid w:val="00680E79"/>
    <w:rsid w:val="00685605"/>
    <w:rsid w:val="00690439"/>
    <w:rsid w:val="006A3E34"/>
    <w:rsid w:val="006A4E9E"/>
    <w:rsid w:val="006C40D1"/>
    <w:rsid w:val="006D70D8"/>
    <w:rsid w:val="006E0339"/>
    <w:rsid w:val="006E0A38"/>
    <w:rsid w:val="006E5E7D"/>
    <w:rsid w:val="006F7D6A"/>
    <w:rsid w:val="00712323"/>
    <w:rsid w:val="0072731D"/>
    <w:rsid w:val="00753705"/>
    <w:rsid w:val="00755FCF"/>
    <w:rsid w:val="00772F26"/>
    <w:rsid w:val="007734EB"/>
    <w:rsid w:val="00781EC0"/>
    <w:rsid w:val="00790C2B"/>
    <w:rsid w:val="007979E5"/>
    <w:rsid w:val="007B12D6"/>
    <w:rsid w:val="007B1EC6"/>
    <w:rsid w:val="007B27E2"/>
    <w:rsid w:val="007B3E03"/>
    <w:rsid w:val="007B7A15"/>
    <w:rsid w:val="007C4D71"/>
    <w:rsid w:val="007D482E"/>
    <w:rsid w:val="007E5C38"/>
    <w:rsid w:val="00802F63"/>
    <w:rsid w:val="008158D0"/>
    <w:rsid w:val="0082656D"/>
    <w:rsid w:val="00837011"/>
    <w:rsid w:val="00845EA2"/>
    <w:rsid w:val="00850560"/>
    <w:rsid w:val="00863283"/>
    <w:rsid w:val="00865A79"/>
    <w:rsid w:val="00870958"/>
    <w:rsid w:val="00873704"/>
    <w:rsid w:val="00877F49"/>
    <w:rsid w:val="00882B6B"/>
    <w:rsid w:val="00883062"/>
    <w:rsid w:val="0088444F"/>
    <w:rsid w:val="00891225"/>
    <w:rsid w:val="00891350"/>
    <w:rsid w:val="00892108"/>
    <w:rsid w:val="008A674A"/>
    <w:rsid w:val="008B2190"/>
    <w:rsid w:val="008B2740"/>
    <w:rsid w:val="008B4942"/>
    <w:rsid w:val="008C52B3"/>
    <w:rsid w:val="008D1513"/>
    <w:rsid w:val="008D5B70"/>
    <w:rsid w:val="008E1228"/>
    <w:rsid w:val="008F24B9"/>
    <w:rsid w:val="008F6BC5"/>
    <w:rsid w:val="00914467"/>
    <w:rsid w:val="009261A2"/>
    <w:rsid w:val="00941462"/>
    <w:rsid w:val="00950AE5"/>
    <w:rsid w:val="00950F72"/>
    <w:rsid w:val="009516A9"/>
    <w:rsid w:val="00952D53"/>
    <w:rsid w:val="00961070"/>
    <w:rsid w:val="0098581B"/>
    <w:rsid w:val="009949FF"/>
    <w:rsid w:val="009A02C6"/>
    <w:rsid w:val="009A4DC6"/>
    <w:rsid w:val="009A6150"/>
    <w:rsid w:val="009B361B"/>
    <w:rsid w:val="009B3AC7"/>
    <w:rsid w:val="009B6D2E"/>
    <w:rsid w:val="009C6C3E"/>
    <w:rsid w:val="009D0BD4"/>
    <w:rsid w:val="009D7978"/>
    <w:rsid w:val="009E6336"/>
    <w:rsid w:val="00A05DED"/>
    <w:rsid w:val="00A10D8A"/>
    <w:rsid w:val="00A134E9"/>
    <w:rsid w:val="00A16FD5"/>
    <w:rsid w:val="00A1771F"/>
    <w:rsid w:val="00A279B8"/>
    <w:rsid w:val="00A3192C"/>
    <w:rsid w:val="00A44188"/>
    <w:rsid w:val="00A668D8"/>
    <w:rsid w:val="00A70779"/>
    <w:rsid w:val="00A7375F"/>
    <w:rsid w:val="00A73CD3"/>
    <w:rsid w:val="00AA729C"/>
    <w:rsid w:val="00AD065B"/>
    <w:rsid w:val="00AD1B13"/>
    <w:rsid w:val="00AD59D5"/>
    <w:rsid w:val="00AE0643"/>
    <w:rsid w:val="00AE4BC4"/>
    <w:rsid w:val="00AE7F7C"/>
    <w:rsid w:val="00AF47DF"/>
    <w:rsid w:val="00AF4F11"/>
    <w:rsid w:val="00AF7106"/>
    <w:rsid w:val="00B0374C"/>
    <w:rsid w:val="00B07013"/>
    <w:rsid w:val="00B10A7F"/>
    <w:rsid w:val="00B22B20"/>
    <w:rsid w:val="00B22C6E"/>
    <w:rsid w:val="00B249EE"/>
    <w:rsid w:val="00B33043"/>
    <w:rsid w:val="00B34CED"/>
    <w:rsid w:val="00B5489B"/>
    <w:rsid w:val="00B558B5"/>
    <w:rsid w:val="00B60D8C"/>
    <w:rsid w:val="00B74BCD"/>
    <w:rsid w:val="00B75335"/>
    <w:rsid w:val="00B757D6"/>
    <w:rsid w:val="00B83895"/>
    <w:rsid w:val="00B86766"/>
    <w:rsid w:val="00B873C8"/>
    <w:rsid w:val="00B87582"/>
    <w:rsid w:val="00B906ED"/>
    <w:rsid w:val="00B9289A"/>
    <w:rsid w:val="00BB4159"/>
    <w:rsid w:val="00BB4B30"/>
    <w:rsid w:val="00BB4BFE"/>
    <w:rsid w:val="00BC21D4"/>
    <w:rsid w:val="00BC3A0E"/>
    <w:rsid w:val="00BD2E6E"/>
    <w:rsid w:val="00BD7C79"/>
    <w:rsid w:val="00BE10B2"/>
    <w:rsid w:val="00BE325D"/>
    <w:rsid w:val="00BE5F87"/>
    <w:rsid w:val="00BF4324"/>
    <w:rsid w:val="00BF50F7"/>
    <w:rsid w:val="00C07025"/>
    <w:rsid w:val="00C115D9"/>
    <w:rsid w:val="00C247EB"/>
    <w:rsid w:val="00C25357"/>
    <w:rsid w:val="00C2537A"/>
    <w:rsid w:val="00C421BE"/>
    <w:rsid w:val="00C46BAA"/>
    <w:rsid w:val="00C60260"/>
    <w:rsid w:val="00C62444"/>
    <w:rsid w:val="00C65373"/>
    <w:rsid w:val="00C7179B"/>
    <w:rsid w:val="00C752FB"/>
    <w:rsid w:val="00C76821"/>
    <w:rsid w:val="00C80506"/>
    <w:rsid w:val="00C90F21"/>
    <w:rsid w:val="00C91CEF"/>
    <w:rsid w:val="00CB0CD7"/>
    <w:rsid w:val="00CB410D"/>
    <w:rsid w:val="00CC04A6"/>
    <w:rsid w:val="00CC6CC5"/>
    <w:rsid w:val="00CC7DE0"/>
    <w:rsid w:val="00CD7E20"/>
    <w:rsid w:val="00CF01B7"/>
    <w:rsid w:val="00CF3ABA"/>
    <w:rsid w:val="00D00A3F"/>
    <w:rsid w:val="00D026E3"/>
    <w:rsid w:val="00D05949"/>
    <w:rsid w:val="00D117E5"/>
    <w:rsid w:val="00D147DF"/>
    <w:rsid w:val="00D4673A"/>
    <w:rsid w:val="00D54BBF"/>
    <w:rsid w:val="00D65235"/>
    <w:rsid w:val="00D84C25"/>
    <w:rsid w:val="00D84D5B"/>
    <w:rsid w:val="00D92578"/>
    <w:rsid w:val="00DA053D"/>
    <w:rsid w:val="00DA73F2"/>
    <w:rsid w:val="00DA7F68"/>
    <w:rsid w:val="00DB22E7"/>
    <w:rsid w:val="00DC0B28"/>
    <w:rsid w:val="00DD08DE"/>
    <w:rsid w:val="00DD2685"/>
    <w:rsid w:val="00DE28FA"/>
    <w:rsid w:val="00DE387E"/>
    <w:rsid w:val="00DE7E32"/>
    <w:rsid w:val="00DF67C3"/>
    <w:rsid w:val="00E00CFD"/>
    <w:rsid w:val="00E17A19"/>
    <w:rsid w:val="00E37993"/>
    <w:rsid w:val="00E5278E"/>
    <w:rsid w:val="00E650B2"/>
    <w:rsid w:val="00E67CF5"/>
    <w:rsid w:val="00E833F2"/>
    <w:rsid w:val="00E87D91"/>
    <w:rsid w:val="00E9626D"/>
    <w:rsid w:val="00EC714C"/>
    <w:rsid w:val="00ED39D1"/>
    <w:rsid w:val="00ED4531"/>
    <w:rsid w:val="00EE7373"/>
    <w:rsid w:val="00EF3B45"/>
    <w:rsid w:val="00F05DC8"/>
    <w:rsid w:val="00F06703"/>
    <w:rsid w:val="00F121A7"/>
    <w:rsid w:val="00F212BC"/>
    <w:rsid w:val="00F250D5"/>
    <w:rsid w:val="00F33569"/>
    <w:rsid w:val="00F341C5"/>
    <w:rsid w:val="00F35221"/>
    <w:rsid w:val="00F45741"/>
    <w:rsid w:val="00F46B64"/>
    <w:rsid w:val="00F52703"/>
    <w:rsid w:val="00F53525"/>
    <w:rsid w:val="00F610AB"/>
    <w:rsid w:val="00F6390A"/>
    <w:rsid w:val="00F72121"/>
    <w:rsid w:val="00F8633F"/>
    <w:rsid w:val="00F93A27"/>
    <w:rsid w:val="00F93F29"/>
    <w:rsid w:val="00F94EE2"/>
    <w:rsid w:val="00F96105"/>
    <w:rsid w:val="00F96BAE"/>
    <w:rsid w:val="00FA7237"/>
    <w:rsid w:val="00FA792D"/>
    <w:rsid w:val="00FB4C10"/>
    <w:rsid w:val="00FB5343"/>
    <w:rsid w:val="00FB77B5"/>
    <w:rsid w:val="00FB7EAA"/>
    <w:rsid w:val="00FE2977"/>
    <w:rsid w:val="00FE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6F248F"/>
  <w15:docId w15:val="{61DB7A74-485D-CA4A-B19C-FBA64D26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1771F"/>
    <w:pPr>
      <w:jc w:val="both"/>
    </w:pPr>
    <w:rPr>
      <w:rFonts w:ascii="Tahoma" w:hAnsi="Tahoma"/>
      <w:color w:val="000080"/>
      <w:lang w:val="fr-CA" w:eastAsia="fr-CA"/>
    </w:rPr>
  </w:style>
  <w:style w:type="paragraph" w:styleId="Titre1">
    <w:name w:val="heading 1"/>
    <w:basedOn w:val="Normal"/>
    <w:next w:val="Normal"/>
    <w:link w:val="Titre1Car"/>
    <w:uiPriority w:val="99"/>
    <w:qFormat/>
    <w:rsid w:val="00DC0B28"/>
    <w:pPr>
      <w:keepNext/>
      <w:outlineLvl w:val="0"/>
    </w:pPr>
    <w:rPr>
      <w:rFonts w:ascii="Times New Roman" w:hAnsi="Times New Roman"/>
      <w:b/>
      <w:bCs/>
      <w:color w:val="auto"/>
      <w:sz w:val="28"/>
      <w:szCs w:val="24"/>
      <w:u w:val="single"/>
      <w:lang w:val="en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1771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A1771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A1771F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A1771F"/>
  </w:style>
  <w:style w:type="paragraph" w:styleId="Textedebulles">
    <w:name w:val="Balloon Text"/>
    <w:basedOn w:val="Normal"/>
    <w:semiHidden/>
    <w:rsid w:val="00A1771F"/>
    <w:rPr>
      <w:rFonts w:cs="Tahoma"/>
      <w:sz w:val="16"/>
      <w:szCs w:val="16"/>
    </w:rPr>
  </w:style>
  <w:style w:type="character" w:styleId="Marquedecommentaire">
    <w:name w:val="annotation reference"/>
    <w:semiHidden/>
    <w:rsid w:val="00A1771F"/>
    <w:rPr>
      <w:sz w:val="16"/>
      <w:szCs w:val="16"/>
    </w:rPr>
  </w:style>
  <w:style w:type="paragraph" w:styleId="Commentaire">
    <w:name w:val="annotation text"/>
    <w:basedOn w:val="Normal"/>
    <w:semiHidden/>
    <w:rsid w:val="00A1771F"/>
  </w:style>
  <w:style w:type="paragraph" w:styleId="Objetducommentaire">
    <w:name w:val="annotation subject"/>
    <w:basedOn w:val="Commentaire"/>
    <w:next w:val="Commentaire"/>
    <w:semiHidden/>
    <w:rsid w:val="00A1771F"/>
    <w:rPr>
      <w:b/>
      <w:bCs/>
    </w:rPr>
  </w:style>
  <w:style w:type="character" w:customStyle="1" w:styleId="message">
    <w:name w:val="message"/>
    <w:basedOn w:val="Policepardfaut"/>
    <w:rsid w:val="00A16FD5"/>
  </w:style>
  <w:style w:type="character" w:styleId="Lienhypertexte">
    <w:name w:val="Hyperlink"/>
    <w:uiPriority w:val="99"/>
    <w:rsid w:val="005B4F6B"/>
    <w:rPr>
      <w:color w:val="0000FF"/>
      <w:u w:val="single"/>
    </w:rPr>
  </w:style>
  <w:style w:type="paragraph" w:customStyle="1" w:styleId="Default">
    <w:name w:val="Default"/>
    <w:rsid w:val="000F71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A" w:eastAsia="fr-CA"/>
    </w:rPr>
  </w:style>
  <w:style w:type="character" w:customStyle="1" w:styleId="texte1">
    <w:name w:val="texte1"/>
    <w:rsid w:val="00CB410D"/>
    <w:rPr>
      <w:color w:val="666666"/>
    </w:rPr>
  </w:style>
  <w:style w:type="paragraph" w:customStyle="1" w:styleId="programme">
    <w:name w:val="programme"/>
    <w:basedOn w:val="Normal"/>
    <w:rsid w:val="00B33043"/>
    <w:pPr>
      <w:spacing w:before="63" w:line="225" w:lineRule="atLeast"/>
      <w:ind w:left="463" w:right="125"/>
      <w:jc w:val="left"/>
    </w:pPr>
    <w:rPr>
      <w:rFonts w:ascii="Verdana" w:hAnsi="Verdana"/>
      <w:b/>
      <w:bCs/>
      <w:color w:val="000000"/>
      <w:sz w:val="19"/>
      <w:szCs w:val="19"/>
      <w:lang w:val="en-US" w:eastAsia="en-US"/>
    </w:rPr>
  </w:style>
  <w:style w:type="character" w:customStyle="1" w:styleId="Titre1Car">
    <w:name w:val="Titre 1 Car"/>
    <w:link w:val="Titre1"/>
    <w:uiPriority w:val="99"/>
    <w:rsid w:val="00DC0B28"/>
    <w:rPr>
      <w:b/>
      <w:bCs/>
      <w:sz w:val="28"/>
      <w:szCs w:val="24"/>
      <w:u w:val="single"/>
      <w:lang w:val="en-CA" w:eastAsia="fr-FR"/>
    </w:rPr>
  </w:style>
  <w:style w:type="paragraph" w:customStyle="1" w:styleId="DataField10pt">
    <w:name w:val="Data Field 10pt"/>
    <w:basedOn w:val="Normal"/>
    <w:uiPriority w:val="99"/>
    <w:rsid w:val="00DC0B28"/>
    <w:pPr>
      <w:autoSpaceDE w:val="0"/>
      <w:autoSpaceDN w:val="0"/>
      <w:jc w:val="left"/>
    </w:pPr>
    <w:rPr>
      <w:rFonts w:ascii="Arial" w:eastAsia="Calibri" w:hAnsi="Arial" w:cs="Arial"/>
      <w:color w:val="auto"/>
      <w:lang w:val="en-US" w:eastAsia="en-US"/>
    </w:rPr>
  </w:style>
  <w:style w:type="paragraph" w:customStyle="1" w:styleId="DataField11pt">
    <w:name w:val="Data Field 11pt"/>
    <w:basedOn w:val="Normal"/>
    <w:uiPriority w:val="99"/>
    <w:rsid w:val="00DC0B28"/>
    <w:pPr>
      <w:autoSpaceDE w:val="0"/>
      <w:autoSpaceDN w:val="0"/>
      <w:spacing w:line="300" w:lineRule="exact"/>
      <w:jc w:val="left"/>
    </w:pPr>
    <w:rPr>
      <w:rFonts w:ascii="Arial" w:eastAsia="Calibri" w:hAnsi="Arial" w:cs="Arial"/>
      <w:noProof/>
      <w:color w:val="auto"/>
      <w:sz w:val="22"/>
      <w:lang w:val="en-US" w:eastAsia="en-US"/>
    </w:rPr>
  </w:style>
  <w:style w:type="paragraph" w:customStyle="1" w:styleId="FormFieldCaption">
    <w:name w:val="Form Field Caption"/>
    <w:basedOn w:val="Normal"/>
    <w:uiPriority w:val="99"/>
    <w:rsid w:val="00DC0B28"/>
    <w:pPr>
      <w:tabs>
        <w:tab w:val="left" w:pos="270"/>
      </w:tabs>
      <w:autoSpaceDE w:val="0"/>
      <w:autoSpaceDN w:val="0"/>
      <w:jc w:val="left"/>
    </w:pPr>
    <w:rPr>
      <w:rFonts w:ascii="Arial" w:eastAsia="Calibri" w:hAnsi="Arial" w:cs="Arial"/>
      <w:color w:val="auto"/>
      <w:sz w:val="16"/>
      <w:szCs w:val="16"/>
      <w:lang w:val="en-US" w:eastAsia="en-US"/>
    </w:rPr>
  </w:style>
  <w:style w:type="paragraph" w:customStyle="1" w:styleId="PIHeader">
    <w:name w:val="PI Header"/>
    <w:basedOn w:val="Normal"/>
    <w:uiPriority w:val="99"/>
    <w:rsid w:val="00DC0B28"/>
    <w:pPr>
      <w:autoSpaceDE w:val="0"/>
      <w:autoSpaceDN w:val="0"/>
      <w:spacing w:after="40"/>
      <w:ind w:left="864"/>
      <w:jc w:val="left"/>
    </w:pPr>
    <w:rPr>
      <w:rFonts w:ascii="Arial" w:eastAsia="Calibri" w:hAnsi="Arial" w:cs="Arial"/>
      <w:noProof/>
      <w:color w:val="auto"/>
      <w:sz w:val="16"/>
      <w:lang w:val="en-US" w:eastAsia="en-US"/>
    </w:rPr>
  </w:style>
  <w:style w:type="paragraph" w:customStyle="1" w:styleId="1Paragraph">
    <w:name w:val="1Paragraph"/>
    <w:rsid w:val="005D35CC"/>
    <w:pPr>
      <w:widowControl w:val="0"/>
      <w:tabs>
        <w:tab w:val="left" w:pos="720"/>
      </w:tabs>
      <w:autoSpaceDE w:val="0"/>
      <w:autoSpaceDN w:val="0"/>
      <w:adjustRightInd w:val="0"/>
      <w:ind w:left="810" w:hanging="810"/>
    </w:pPr>
    <w:rPr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D35CC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Times New Roman" w:hAnsi="Times New Roman"/>
      <w:color w:val="auto"/>
      <w:lang w:val="es-ES_tradnl" w:eastAsia="fr-FR"/>
    </w:rPr>
  </w:style>
  <w:style w:type="character" w:customStyle="1" w:styleId="PieddepageCar">
    <w:name w:val="Pied de page Car"/>
    <w:link w:val="Pieddepage"/>
    <w:uiPriority w:val="99"/>
    <w:rsid w:val="00883062"/>
    <w:rPr>
      <w:rFonts w:ascii="Tahoma" w:hAnsi="Tahoma"/>
      <w:color w:val="000080"/>
    </w:rPr>
  </w:style>
  <w:style w:type="character" w:customStyle="1" w:styleId="En-tteCar">
    <w:name w:val="En-tête Car"/>
    <w:basedOn w:val="Policepardfaut"/>
    <w:link w:val="En-tte"/>
    <w:rsid w:val="00952D53"/>
    <w:rPr>
      <w:rFonts w:ascii="Tahoma" w:hAnsi="Tahoma"/>
      <w:color w:val="000080"/>
      <w:lang w:val="fr-CA" w:eastAsia="fr-CA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127E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semiHidden/>
    <w:unhideWhenUsed/>
    <w:rsid w:val="00F250D5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E00CFD"/>
    <w:rPr>
      <w:rFonts w:ascii="Tahoma" w:hAnsi="Tahoma"/>
      <w:color w:val="000080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enevieve.malboeuf@teluq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qs.gouv.qc.ca/documents/10191/1800731/FRQ_regles-generales-communes.pdf/0eb53ac1-b04c-4277-8fa7-26799bca1ea3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gpiche\Application%20Data\Microsoft\Mod&#232;les\Formulaire%20-%20subven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80898-BB26-3B4F-BA25-2EFCD5ED1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Settings\gpiche\Application Data\Microsoft\Modèles\Formulaire - subvention.dot</Template>
  <TotalTime>0</TotalTime>
  <Pages>2</Pages>
  <Words>507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Soutien Initiatives Structurantes</vt:lpstr>
    </vt:vector>
  </TitlesOfParts>
  <Manager/>
  <Company>FRSQ</Company>
  <LinksUpToDate>false</LinksUpToDate>
  <CharactersWithSpaces>3294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Soutien Initiatives Structurantes</dc:title>
  <dc:subject/>
  <dc:creator>RRSPQ</dc:creator>
  <cp:keywords/>
  <dc:description/>
  <cp:lastModifiedBy>Koubanioudakis Denise</cp:lastModifiedBy>
  <cp:revision>2</cp:revision>
  <cp:lastPrinted>2013-08-23T19:34:00Z</cp:lastPrinted>
  <dcterms:created xsi:type="dcterms:W3CDTF">2019-11-18T12:35:00Z</dcterms:created>
  <dcterms:modified xsi:type="dcterms:W3CDTF">2019-11-18T12:35:00Z</dcterms:modified>
  <cp:category/>
</cp:coreProperties>
</file>